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46" w:rsidRPr="00787746" w:rsidRDefault="000209D5" w:rsidP="000209D5">
      <w:pPr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0209D5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</w:rPr>
        <w:drawing>
          <wp:inline distT="0" distB="0" distL="0" distR="0">
            <wp:extent cx="6120130" cy="8648345"/>
            <wp:effectExtent l="0" t="0" r="0" b="0"/>
            <wp:docPr id="2" name="Рисунок 2" descr="C:\Users\108-1\Desktop\Егорова НД\2014 отчет программа Образование согласован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8-1\Desktop\Егорова НД\2014 отчет программа Образование согласован\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46" w:rsidRPr="00787746" w:rsidRDefault="00787746" w:rsidP="007877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787746" w:rsidRPr="00787746" w:rsidRDefault="00787746" w:rsidP="007877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787746" w:rsidRDefault="00787746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B27335" w:rsidRPr="004F361C" w:rsidRDefault="00800DFE" w:rsidP="00800DFE">
      <w:pPr>
        <w:pStyle w:val="Default"/>
        <w:numPr>
          <w:ilvl w:val="0"/>
          <w:numId w:val="11"/>
        </w:numPr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4F361C">
        <w:rPr>
          <w:color w:val="auto"/>
          <w:sz w:val="28"/>
          <w:szCs w:val="28"/>
        </w:rPr>
        <w:lastRenderedPageBreak/>
        <w:t>Конкретные результаты  реализации  муниципальной  программы, достигнутые за 2014 год.</w:t>
      </w:r>
    </w:p>
    <w:p w:rsidR="00B27335" w:rsidRPr="004F361C" w:rsidRDefault="00B27335" w:rsidP="00B27335">
      <w:pPr>
        <w:pStyle w:val="Default"/>
        <w:jc w:val="center"/>
        <w:rPr>
          <w:color w:val="auto"/>
          <w:sz w:val="28"/>
          <w:szCs w:val="28"/>
        </w:rPr>
      </w:pPr>
    </w:p>
    <w:p w:rsidR="00B27335" w:rsidRPr="004F361C" w:rsidRDefault="00265D70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Муниципальное учреждение «Управление образования» администрации МОГО «Ухта» </w:t>
      </w:r>
      <w:r w:rsidR="00B27335" w:rsidRPr="004F361C">
        <w:rPr>
          <w:color w:val="auto"/>
          <w:sz w:val="28"/>
          <w:szCs w:val="28"/>
        </w:rPr>
        <w:t xml:space="preserve">является ответственным исполнителем </w:t>
      </w:r>
      <w:proofErr w:type="gramStart"/>
      <w:r w:rsidRPr="004F361C">
        <w:rPr>
          <w:color w:val="auto"/>
          <w:sz w:val="28"/>
          <w:szCs w:val="28"/>
        </w:rPr>
        <w:t>муниципальной  программы</w:t>
      </w:r>
      <w:proofErr w:type="gramEnd"/>
      <w:r w:rsidRPr="004F361C">
        <w:rPr>
          <w:color w:val="auto"/>
          <w:sz w:val="28"/>
          <w:szCs w:val="28"/>
        </w:rPr>
        <w:t xml:space="preserve"> </w:t>
      </w:r>
      <w:r w:rsidR="00B27335" w:rsidRPr="004F361C">
        <w:rPr>
          <w:color w:val="auto"/>
          <w:sz w:val="28"/>
          <w:szCs w:val="28"/>
        </w:rPr>
        <w:t xml:space="preserve"> «Развитие образования</w:t>
      </w:r>
      <w:r w:rsidRPr="004F361C">
        <w:rPr>
          <w:color w:val="auto"/>
          <w:sz w:val="28"/>
          <w:szCs w:val="28"/>
        </w:rPr>
        <w:t xml:space="preserve"> на 2014 -2020 годы</w:t>
      </w:r>
      <w:r w:rsidR="00B27335" w:rsidRPr="004F361C">
        <w:rPr>
          <w:color w:val="auto"/>
          <w:sz w:val="28"/>
          <w:szCs w:val="28"/>
        </w:rPr>
        <w:t>».</w:t>
      </w:r>
    </w:p>
    <w:p w:rsidR="00B27335" w:rsidRPr="004F361C" w:rsidRDefault="00265D70" w:rsidP="00B27335">
      <w:pPr>
        <w:spacing w:after="0" w:line="100" w:lineRule="atLeast"/>
        <w:ind w:firstLine="709"/>
        <w:jc w:val="both"/>
        <w:rPr>
          <w:sz w:val="28"/>
          <w:szCs w:val="28"/>
        </w:rPr>
      </w:pPr>
      <w:proofErr w:type="gramStart"/>
      <w:r w:rsidRPr="004F361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27335" w:rsidRPr="004F361C"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 w:rsidR="00B27335" w:rsidRPr="004F361C">
        <w:rPr>
          <w:rFonts w:ascii="Times New Roman" w:hAnsi="Times New Roman" w:cs="Times New Roman"/>
          <w:sz w:val="28"/>
          <w:szCs w:val="28"/>
        </w:rPr>
        <w:t xml:space="preserve">  «Развитие образования</w:t>
      </w:r>
      <w:r w:rsidRPr="004F361C">
        <w:rPr>
          <w:rFonts w:ascii="Times New Roman" w:hAnsi="Times New Roman" w:cs="Times New Roman"/>
          <w:sz w:val="28"/>
          <w:szCs w:val="28"/>
        </w:rPr>
        <w:t xml:space="preserve"> на 2014 -2020 годы» (далее - П</w:t>
      </w:r>
      <w:r w:rsidR="00B27335" w:rsidRPr="004F361C">
        <w:rPr>
          <w:rFonts w:ascii="Times New Roman" w:hAnsi="Times New Roman" w:cs="Times New Roman"/>
          <w:sz w:val="28"/>
          <w:szCs w:val="28"/>
        </w:rPr>
        <w:t>рогр</w:t>
      </w:r>
      <w:r w:rsidR="00866313" w:rsidRPr="004F361C">
        <w:rPr>
          <w:rFonts w:ascii="Times New Roman" w:hAnsi="Times New Roman" w:cs="Times New Roman"/>
          <w:sz w:val="28"/>
          <w:szCs w:val="28"/>
        </w:rPr>
        <w:t>амма) утверждена постановлением администрации МОГО «Ухта»  от 07 ноября 2013 года  №  2073 «Об утверждении  муниципальной программы МОГО «Ухта»  «Развитие образования на 2014 -2020 годы».</w:t>
      </w:r>
    </w:p>
    <w:p w:rsidR="00EE007E" w:rsidRPr="004F361C" w:rsidRDefault="00EE007E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>Соисполнителя</w:t>
      </w:r>
      <w:r w:rsidR="00866313" w:rsidRPr="004F361C">
        <w:rPr>
          <w:color w:val="auto"/>
          <w:sz w:val="28"/>
          <w:szCs w:val="28"/>
        </w:rPr>
        <w:t>м</w:t>
      </w:r>
      <w:r w:rsidRPr="004F361C">
        <w:rPr>
          <w:color w:val="auto"/>
          <w:sz w:val="28"/>
          <w:szCs w:val="28"/>
        </w:rPr>
        <w:t>и</w:t>
      </w:r>
      <w:r w:rsidR="00B27335" w:rsidRPr="004F361C">
        <w:rPr>
          <w:color w:val="auto"/>
          <w:sz w:val="28"/>
          <w:szCs w:val="28"/>
        </w:rPr>
        <w:t xml:space="preserve"> </w:t>
      </w:r>
      <w:proofErr w:type="gramStart"/>
      <w:r w:rsidR="00265D70" w:rsidRPr="004F361C">
        <w:rPr>
          <w:color w:val="auto"/>
          <w:sz w:val="28"/>
          <w:szCs w:val="28"/>
        </w:rPr>
        <w:t>Программы  в</w:t>
      </w:r>
      <w:proofErr w:type="gramEnd"/>
      <w:r w:rsidR="00265D70" w:rsidRPr="004F361C">
        <w:rPr>
          <w:color w:val="auto"/>
          <w:sz w:val="28"/>
          <w:szCs w:val="28"/>
        </w:rPr>
        <w:t xml:space="preserve"> 2014</w:t>
      </w:r>
      <w:r w:rsidR="00B27335" w:rsidRPr="004F361C">
        <w:rPr>
          <w:color w:val="auto"/>
          <w:sz w:val="28"/>
          <w:szCs w:val="28"/>
        </w:rPr>
        <w:t xml:space="preserve"> году являл</w:t>
      </w:r>
      <w:r w:rsidRPr="004F361C">
        <w:rPr>
          <w:color w:val="auto"/>
          <w:sz w:val="28"/>
          <w:szCs w:val="28"/>
        </w:rPr>
        <w:t>и</w:t>
      </w:r>
      <w:r w:rsidR="00866313" w:rsidRPr="004F361C">
        <w:rPr>
          <w:color w:val="auto"/>
          <w:sz w:val="28"/>
          <w:szCs w:val="28"/>
        </w:rPr>
        <w:t>сь</w:t>
      </w:r>
      <w:r w:rsidRPr="004F361C">
        <w:rPr>
          <w:color w:val="auto"/>
          <w:sz w:val="28"/>
          <w:szCs w:val="28"/>
        </w:rPr>
        <w:t>:</w:t>
      </w:r>
    </w:p>
    <w:p w:rsidR="00B27335" w:rsidRPr="004F361C" w:rsidRDefault="00EE007E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>-</w:t>
      </w:r>
      <w:r w:rsidR="00866313" w:rsidRPr="004F361C">
        <w:rPr>
          <w:color w:val="auto"/>
          <w:sz w:val="28"/>
          <w:szCs w:val="28"/>
        </w:rPr>
        <w:t xml:space="preserve">  МУ Управлени</w:t>
      </w:r>
      <w:r w:rsidRPr="004F361C">
        <w:rPr>
          <w:color w:val="auto"/>
          <w:sz w:val="28"/>
          <w:szCs w:val="28"/>
        </w:rPr>
        <w:t>е капитального строительства;</w:t>
      </w:r>
    </w:p>
    <w:p w:rsidR="00EE007E" w:rsidRPr="004F361C" w:rsidRDefault="00EE007E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- МУ «Управление культуры </w:t>
      </w:r>
      <w:proofErr w:type="gramStart"/>
      <w:r w:rsidRPr="004F361C">
        <w:rPr>
          <w:color w:val="auto"/>
          <w:sz w:val="28"/>
          <w:szCs w:val="28"/>
        </w:rPr>
        <w:t>администрации  МОГО</w:t>
      </w:r>
      <w:proofErr w:type="gramEnd"/>
      <w:r w:rsidRPr="004F361C">
        <w:rPr>
          <w:color w:val="auto"/>
          <w:sz w:val="28"/>
          <w:szCs w:val="28"/>
        </w:rPr>
        <w:t xml:space="preserve"> «Ухта»;</w:t>
      </w:r>
    </w:p>
    <w:p w:rsidR="00EE007E" w:rsidRPr="004F361C" w:rsidRDefault="00EE007E" w:rsidP="00B27335">
      <w:pPr>
        <w:pStyle w:val="Default"/>
        <w:ind w:firstLine="709"/>
        <w:jc w:val="both"/>
        <w:rPr>
          <w:color w:val="auto"/>
        </w:rPr>
      </w:pPr>
      <w:r w:rsidRPr="004F361C">
        <w:rPr>
          <w:color w:val="auto"/>
          <w:sz w:val="28"/>
          <w:szCs w:val="28"/>
        </w:rPr>
        <w:t>- МУ «Управление физической культуры и спорта» администрации МОГО «Ухта».</w:t>
      </w:r>
    </w:p>
    <w:p w:rsidR="00B27335" w:rsidRPr="004F361C" w:rsidRDefault="00B27335" w:rsidP="00265D70">
      <w:pPr>
        <w:spacing w:after="0" w:line="100" w:lineRule="atLeast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По состоянию на 1 января 201</w:t>
      </w:r>
      <w:r w:rsidR="00265D70" w:rsidRPr="004F361C">
        <w:rPr>
          <w:rFonts w:ascii="Times New Roman" w:hAnsi="Times New Roman" w:cs="Calibri"/>
          <w:sz w:val="28"/>
          <w:szCs w:val="28"/>
        </w:rPr>
        <w:t>5</w:t>
      </w:r>
      <w:r w:rsidRPr="004F361C">
        <w:rPr>
          <w:rFonts w:ascii="Times New Roman" w:hAnsi="Times New Roman" w:cs="Calibri"/>
          <w:sz w:val="28"/>
          <w:szCs w:val="28"/>
        </w:rPr>
        <w:t xml:space="preserve"> г. в сфере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 xml:space="preserve">образования </w:t>
      </w:r>
      <w:r w:rsidR="00866313" w:rsidRPr="004F361C">
        <w:rPr>
          <w:rFonts w:ascii="Times New Roman" w:hAnsi="Times New Roman" w:cs="Calibri"/>
          <w:sz w:val="28"/>
          <w:szCs w:val="28"/>
        </w:rPr>
        <w:t xml:space="preserve"> на</w:t>
      </w:r>
      <w:proofErr w:type="gramEnd"/>
      <w:r w:rsidR="00866313" w:rsidRPr="004F361C">
        <w:rPr>
          <w:rFonts w:ascii="Times New Roman" w:hAnsi="Times New Roman" w:cs="Calibri"/>
          <w:sz w:val="28"/>
          <w:szCs w:val="28"/>
        </w:rPr>
        <w:t xml:space="preserve"> территории МОГО «Ухта»  </w:t>
      </w:r>
      <w:r w:rsidR="00800DFE" w:rsidRPr="004F361C">
        <w:rPr>
          <w:rFonts w:ascii="Times New Roman" w:hAnsi="Times New Roman" w:cs="Calibri"/>
          <w:sz w:val="28"/>
          <w:szCs w:val="28"/>
        </w:rPr>
        <w:t xml:space="preserve">осуществляют  свою деятельность </w:t>
      </w:r>
      <w:r w:rsidR="00866313" w:rsidRPr="004F361C">
        <w:rPr>
          <w:rFonts w:ascii="Times New Roman" w:hAnsi="Times New Roman" w:cs="Calibri"/>
          <w:sz w:val="28"/>
          <w:szCs w:val="28"/>
        </w:rPr>
        <w:t xml:space="preserve"> 78 </w:t>
      </w:r>
      <w:r w:rsidRPr="004F361C">
        <w:rPr>
          <w:rFonts w:ascii="Times New Roman" w:hAnsi="Times New Roman" w:cs="Calibri"/>
          <w:sz w:val="28"/>
          <w:szCs w:val="28"/>
        </w:rPr>
        <w:t xml:space="preserve"> учреж</w:t>
      </w:r>
      <w:r w:rsidR="003D65CC" w:rsidRPr="004F361C">
        <w:rPr>
          <w:rFonts w:ascii="Times New Roman" w:hAnsi="Times New Roman" w:cs="Calibri"/>
          <w:sz w:val="28"/>
          <w:szCs w:val="28"/>
        </w:rPr>
        <w:t xml:space="preserve">дений, в которых обучаются  </w:t>
      </w:r>
      <w:r w:rsidR="00866313" w:rsidRPr="004F361C">
        <w:rPr>
          <w:rFonts w:ascii="Times New Roman" w:hAnsi="Times New Roman" w:cs="Calibri"/>
          <w:sz w:val="28"/>
          <w:szCs w:val="28"/>
        </w:rPr>
        <w:t xml:space="preserve"> </w:t>
      </w:r>
      <w:r w:rsidR="003D65CC" w:rsidRPr="004F361C">
        <w:rPr>
          <w:rFonts w:ascii="Times New Roman" w:hAnsi="Times New Roman" w:cs="Calibri"/>
          <w:sz w:val="28"/>
          <w:szCs w:val="28"/>
        </w:rPr>
        <w:t xml:space="preserve">  </w:t>
      </w:r>
      <w:r w:rsidR="001E5B42" w:rsidRPr="004F361C">
        <w:rPr>
          <w:rFonts w:ascii="Times New Roman" w:hAnsi="Times New Roman" w:cs="Calibri"/>
          <w:sz w:val="28"/>
          <w:szCs w:val="28"/>
        </w:rPr>
        <w:t xml:space="preserve"> </w:t>
      </w:r>
      <w:r w:rsidR="007B36CE" w:rsidRPr="004F361C">
        <w:rPr>
          <w:rFonts w:ascii="Times New Roman" w:hAnsi="Times New Roman" w:cs="Calibri"/>
          <w:sz w:val="28"/>
          <w:szCs w:val="28"/>
        </w:rPr>
        <w:t xml:space="preserve">22 005 </w:t>
      </w:r>
      <w:r w:rsidRPr="004F361C">
        <w:rPr>
          <w:rFonts w:ascii="Times New Roman" w:hAnsi="Times New Roman" w:cs="Calibri"/>
          <w:sz w:val="28"/>
          <w:szCs w:val="28"/>
        </w:rPr>
        <w:t>обучающихся и</w:t>
      </w:r>
      <w:r w:rsidR="00D60939">
        <w:rPr>
          <w:rFonts w:ascii="Times New Roman" w:hAnsi="Times New Roman" w:cs="Calibri"/>
          <w:sz w:val="28"/>
          <w:szCs w:val="28"/>
        </w:rPr>
        <w:t xml:space="preserve"> воспитанников и работают</w:t>
      </w:r>
      <w:r w:rsidR="003D65CC" w:rsidRPr="004F361C">
        <w:rPr>
          <w:rFonts w:ascii="Times New Roman" w:hAnsi="Times New Roman" w:cs="Calibri"/>
          <w:sz w:val="28"/>
          <w:szCs w:val="28"/>
        </w:rPr>
        <w:t xml:space="preserve">  </w:t>
      </w:r>
      <w:r w:rsidRPr="004F361C">
        <w:rPr>
          <w:rFonts w:ascii="Times New Roman" w:hAnsi="Times New Roman" w:cs="Calibri"/>
          <w:sz w:val="28"/>
          <w:szCs w:val="28"/>
        </w:rPr>
        <w:t xml:space="preserve"> </w:t>
      </w:r>
      <w:r w:rsidR="001E5B42" w:rsidRPr="004F361C">
        <w:rPr>
          <w:rFonts w:ascii="Times New Roman" w:hAnsi="Times New Roman" w:cs="Calibri"/>
          <w:sz w:val="28"/>
          <w:szCs w:val="28"/>
        </w:rPr>
        <w:t xml:space="preserve"> 3562  </w:t>
      </w:r>
      <w:r w:rsidRPr="004F361C">
        <w:rPr>
          <w:rFonts w:ascii="Times New Roman" w:hAnsi="Times New Roman" w:cs="Calibri"/>
          <w:sz w:val="28"/>
          <w:szCs w:val="28"/>
        </w:rPr>
        <w:t>работник</w:t>
      </w:r>
      <w:r w:rsidR="001E5B42" w:rsidRPr="004F361C">
        <w:rPr>
          <w:rFonts w:ascii="Times New Roman" w:hAnsi="Times New Roman" w:cs="Calibri"/>
          <w:sz w:val="28"/>
          <w:szCs w:val="28"/>
        </w:rPr>
        <w:t>а</w:t>
      </w:r>
      <w:r w:rsidRPr="004F361C">
        <w:rPr>
          <w:rFonts w:ascii="Times New Roman" w:hAnsi="Times New Roman" w:cs="Calibri"/>
          <w:sz w:val="28"/>
          <w:szCs w:val="28"/>
        </w:rPr>
        <w:t>, в том числе:</w:t>
      </w:r>
    </w:p>
    <w:p w:rsidR="003C25E8" w:rsidRPr="004F361C" w:rsidRDefault="003C25E8" w:rsidP="003D65CC">
      <w:pPr>
        <w:pStyle w:val="a5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47 </w:t>
      </w:r>
      <w:r w:rsidR="00B27335" w:rsidRPr="004F361C">
        <w:rPr>
          <w:rFonts w:ascii="Times New Roman" w:hAnsi="Times New Roman" w:cs="Calibri"/>
          <w:sz w:val="28"/>
          <w:szCs w:val="28"/>
        </w:rPr>
        <w:t xml:space="preserve">дошкольных </w:t>
      </w:r>
      <w:r w:rsidR="00800DFE" w:rsidRPr="004F361C">
        <w:rPr>
          <w:rFonts w:ascii="Times New Roman" w:hAnsi="Times New Roman" w:cs="Calibri"/>
          <w:sz w:val="28"/>
          <w:szCs w:val="28"/>
        </w:rPr>
        <w:t xml:space="preserve">образовательных </w:t>
      </w:r>
      <w:proofErr w:type="gramStart"/>
      <w:r w:rsidR="00800DFE" w:rsidRPr="004F361C">
        <w:rPr>
          <w:rFonts w:ascii="Times New Roman" w:hAnsi="Times New Roman" w:cs="Calibri"/>
          <w:sz w:val="28"/>
          <w:szCs w:val="28"/>
        </w:rPr>
        <w:t xml:space="preserve">учреждений </w:t>
      </w:r>
      <w:r w:rsidR="00866313" w:rsidRPr="004F361C">
        <w:rPr>
          <w:rFonts w:ascii="Times New Roman" w:hAnsi="Times New Roman" w:cs="Calibri"/>
          <w:sz w:val="28"/>
          <w:szCs w:val="28"/>
        </w:rPr>
        <w:t xml:space="preserve"> (</w:t>
      </w:r>
      <w:proofErr w:type="gramEnd"/>
      <w:r w:rsidR="001E5B42" w:rsidRPr="004F361C">
        <w:rPr>
          <w:rFonts w:ascii="Times New Roman" w:hAnsi="Times New Roman" w:cs="Calibri"/>
          <w:sz w:val="28"/>
          <w:szCs w:val="28"/>
        </w:rPr>
        <w:t>7</w:t>
      </w:r>
      <w:r w:rsidR="007B36CE" w:rsidRPr="004F361C">
        <w:rPr>
          <w:rFonts w:ascii="Times New Roman" w:hAnsi="Times New Roman" w:cs="Calibri"/>
          <w:sz w:val="28"/>
          <w:szCs w:val="28"/>
        </w:rPr>
        <w:t>343</w:t>
      </w:r>
      <w:r w:rsidRPr="004F361C">
        <w:rPr>
          <w:rFonts w:ascii="Times New Roman" w:hAnsi="Times New Roman" w:cs="Calibri"/>
          <w:sz w:val="28"/>
          <w:szCs w:val="28"/>
        </w:rPr>
        <w:t xml:space="preserve"> воспитанника и 1965 </w:t>
      </w:r>
      <w:r w:rsidR="00B27335" w:rsidRPr="004F361C">
        <w:rPr>
          <w:rFonts w:ascii="Times New Roman" w:hAnsi="Times New Roman" w:cs="Calibri"/>
          <w:sz w:val="28"/>
          <w:szCs w:val="28"/>
        </w:rPr>
        <w:t>работников);</w:t>
      </w:r>
    </w:p>
    <w:p w:rsidR="003C25E8" w:rsidRPr="004F361C" w:rsidRDefault="00866313" w:rsidP="003C25E8">
      <w:pPr>
        <w:pStyle w:val="a5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4F361C">
        <w:rPr>
          <w:rFonts w:ascii="Times New Roman" w:hAnsi="Times New Roman" w:cs="Calibri"/>
          <w:sz w:val="28"/>
          <w:szCs w:val="28"/>
        </w:rPr>
        <w:t xml:space="preserve">28  </w:t>
      </w:r>
      <w:r w:rsidR="003D65CC" w:rsidRPr="004F361C">
        <w:rPr>
          <w:rFonts w:ascii="Times New Roman" w:hAnsi="Times New Roman" w:cs="Calibri"/>
          <w:sz w:val="28"/>
          <w:szCs w:val="28"/>
        </w:rPr>
        <w:t>муниципальных</w:t>
      </w:r>
      <w:proofErr w:type="gramEnd"/>
      <w:r w:rsidR="00B27335" w:rsidRPr="004F361C">
        <w:rPr>
          <w:rFonts w:ascii="Times New Roman" w:hAnsi="Times New Roman" w:cs="Calibri"/>
          <w:sz w:val="28"/>
          <w:szCs w:val="28"/>
        </w:rPr>
        <w:t xml:space="preserve"> </w:t>
      </w:r>
      <w:r w:rsidR="003D65CC" w:rsidRPr="004F361C">
        <w:rPr>
          <w:rFonts w:ascii="Times New Roman" w:hAnsi="Times New Roman" w:cs="Calibri"/>
          <w:sz w:val="28"/>
          <w:szCs w:val="28"/>
        </w:rPr>
        <w:t>образовательных учреждений</w:t>
      </w:r>
      <w:r w:rsidRPr="004F361C">
        <w:rPr>
          <w:rFonts w:ascii="Times New Roman" w:hAnsi="Times New Roman" w:cs="Calibri"/>
          <w:sz w:val="28"/>
          <w:szCs w:val="28"/>
        </w:rPr>
        <w:t>, реализующих образовательные программы начального общего, основного общего, среднего общего образования  (</w:t>
      </w:r>
      <w:r w:rsidR="00876B64" w:rsidRPr="004F361C">
        <w:rPr>
          <w:rFonts w:ascii="Times New Roman" w:hAnsi="Times New Roman" w:cs="Calibri"/>
          <w:sz w:val="28"/>
          <w:szCs w:val="28"/>
        </w:rPr>
        <w:t>12 </w:t>
      </w:r>
      <w:r w:rsidR="007B36CE" w:rsidRPr="004F361C">
        <w:rPr>
          <w:rFonts w:ascii="Times New Roman" w:hAnsi="Times New Roman" w:cs="Calibri"/>
          <w:sz w:val="28"/>
          <w:szCs w:val="28"/>
        </w:rPr>
        <w:t>078</w:t>
      </w:r>
      <w:r w:rsidR="00876B64" w:rsidRPr="004F361C">
        <w:rPr>
          <w:rFonts w:ascii="Times New Roman" w:hAnsi="Times New Roman" w:cs="Calibri"/>
          <w:sz w:val="28"/>
          <w:szCs w:val="28"/>
        </w:rPr>
        <w:t xml:space="preserve"> </w:t>
      </w:r>
      <w:r w:rsidR="00B27335" w:rsidRPr="004F361C">
        <w:rPr>
          <w:rFonts w:ascii="Times New Roman" w:hAnsi="Times New Roman" w:cs="Calibri"/>
          <w:sz w:val="28"/>
          <w:szCs w:val="28"/>
        </w:rPr>
        <w:t xml:space="preserve">обучающихся и  </w:t>
      </w:r>
      <w:r w:rsidR="00876B64" w:rsidRPr="004F361C">
        <w:rPr>
          <w:rFonts w:ascii="Times New Roman" w:hAnsi="Times New Roman" w:cs="Calibri"/>
          <w:sz w:val="28"/>
          <w:szCs w:val="28"/>
        </w:rPr>
        <w:t xml:space="preserve">1515 работников, в том числе  846 педагогических </w:t>
      </w:r>
      <w:r w:rsidR="00B27335" w:rsidRPr="004F361C">
        <w:rPr>
          <w:rFonts w:ascii="Times New Roman" w:hAnsi="Times New Roman" w:cs="Calibri"/>
          <w:sz w:val="28"/>
          <w:szCs w:val="28"/>
        </w:rPr>
        <w:t xml:space="preserve"> работников);</w:t>
      </w:r>
    </w:p>
    <w:p w:rsidR="00B27335" w:rsidRPr="004F361C" w:rsidRDefault="00866313" w:rsidP="003C25E8">
      <w:pPr>
        <w:pStyle w:val="a5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3 учреждения</w:t>
      </w:r>
      <w:r w:rsidR="00B27335" w:rsidRPr="004F361C">
        <w:rPr>
          <w:rFonts w:ascii="Times New Roman" w:hAnsi="Times New Roman" w:cs="Calibri"/>
          <w:sz w:val="28"/>
          <w:szCs w:val="28"/>
        </w:rPr>
        <w:t xml:space="preserve"> дополни</w:t>
      </w:r>
      <w:r w:rsidR="003D65CC" w:rsidRPr="004F361C">
        <w:rPr>
          <w:rFonts w:ascii="Times New Roman" w:hAnsi="Times New Roman" w:cs="Calibri"/>
          <w:sz w:val="28"/>
          <w:szCs w:val="28"/>
        </w:rPr>
        <w:t>тельного образования детей (</w:t>
      </w:r>
      <w:r w:rsidR="001E5B42" w:rsidRPr="004F361C">
        <w:rPr>
          <w:rFonts w:ascii="Times New Roman" w:hAnsi="Times New Roman" w:cs="Calibri"/>
          <w:sz w:val="28"/>
          <w:szCs w:val="28"/>
        </w:rPr>
        <w:t>2</w:t>
      </w:r>
      <w:r w:rsidR="007B36CE" w:rsidRPr="004F361C">
        <w:rPr>
          <w:rFonts w:ascii="Times New Roman" w:hAnsi="Times New Roman" w:cs="Calibri"/>
          <w:sz w:val="28"/>
          <w:szCs w:val="28"/>
        </w:rPr>
        <w:t xml:space="preserve"> 584</w:t>
      </w:r>
      <w:r w:rsidR="001E5B42" w:rsidRPr="004F361C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="00B27335" w:rsidRPr="004F361C">
        <w:rPr>
          <w:rFonts w:ascii="Times New Roman" w:hAnsi="Times New Roman" w:cs="Calibri"/>
          <w:sz w:val="28"/>
          <w:szCs w:val="28"/>
        </w:rPr>
        <w:t>обучающихся  и</w:t>
      </w:r>
      <w:proofErr w:type="gramEnd"/>
      <w:r w:rsidR="00B27335" w:rsidRPr="004F361C">
        <w:rPr>
          <w:rFonts w:ascii="Times New Roman" w:hAnsi="Times New Roman" w:cs="Calibri"/>
          <w:sz w:val="28"/>
          <w:szCs w:val="28"/>
        </w:rPr>
        <w:t xml:space="preserve"> </w:t>
      </w:r>
      <w:r w:rsidRPr="004F361C">
        <w:rPr>
          <w:rFonts w:ascii="Times New Roman" w:hAnsi="Times New Roman" w:cs="Calibri"/>
          <w:sz w:val="28"/>
          <w:szCs w:val="28"/>
        </w:rPr>
        <w:t xml:space="preserve"> 82 </w:t>
      </w:r>
      <w:r w:rsidR="00B27335" w:rsidRPr="004F361C">
        <w:rPr>
          <w:rFonts w:ascii="Times New Roman" w:hAnsi="Times New Roman" w:cs="Calibri"/>
          <w:sz w:val="28"/>
          <w:szCs w:val="28"/>
        </w:rPr>
        <w:t>работник</w:t>
      </w:r>
      <w:r w:rsidRPr="004F361C">
        <w:rPr>
          <w:rFonts w:ascii="Times New Roman" w:hAnsi="Times New Roman" w:cs="Calibri"/>
          <w:sz w:val="28"/>
          <w:szCs w:val="28"/>
        </w:rPr>
        <w:t>а, в том числе 52 педагогических работника</w:t>
      </w:r>
      <w:r w:rsidR="00B27335" w:rsidRPr="004F361C">
        <w:rPr>
          <w:rFonts w:ascii="Times New Roman" w:hAnsi="Times New Roman" w:cs="Calibri"/>
          <w:sz w:val="28"/>
          <w:szCs w:val="28"/>
        </w:rPr>
        <w:t>).</w:t>
      </w:r>
    </w:p>
    <w:p w:rsidR="00B27335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B27335" w:rsidRPr="004F361C" w:rsidRDefault="00B27335" w:rsidP="00800DFE">
      <w:pPr>
        <w:pStyle w:val="a5"/>
        <w:numPr>
          <w:ilvl w:val="1"/>
          <w:numId w:val="11"/>
        </w:numPr>
        <w:spacing w:after="0" w:line="100" w:lineRule="atLeast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 Развитие дошкольного образования.</w:t>
      </w:r>
    </w:p>
    <w:p w:rsidR="006F4546" w:rsidRPr="004F361C" w:rsidRDefault="006F4546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B27335" w:rsidRPr="004F361C" w:rsidRDefault="003D65CC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По состоянию на 01.01.2015</w:t>
      </w:r>
      <w:r w:rsidR="00B27335" w:rsidRPr="004F361C">
        <w:rPr>
          <w:rFonts w:ascii="Times New Roman" w:hAnsi="Times New Roman" w:cs="Calibri"/>
          <w:sz w:val="28"/>
          <w:szCs w:val="28"/>
        </w:rPr>
        <w:t xml:space="preserve"> г. услугами дошкольного образования в возраст</w:t>
      </w:r>
      <w:r w:rsidRPr="004F361C">
        <w:rPr>
          <w:rFonts w:ascii="Times New Roman" w:hAnsi="Times New Roman" w:cs="Calibri"/>
          <w:sz w:val="28"/>
          <w:szCs w:val="28"/>
        </w:rPr>
        <w:t xml:space="preserve">е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>от</w:t>
      </w:r>
      <w:r w:rsidR="006F4546" w:rsidRPr="004F361C">
        <w:rPr>
          <w:rFonts w:ascii="Times New Roman" w:hAnsi="Times New Roman" w:cs="Calibri"/>
          <w:sz w:val="28"/>
          <w:szCs w:val="28"/>
        </w:rPr>
        <w:t xml:space="preserve">  3</w:t>
      </w:r>
      <w:proofErr w:type="gramEnd"/>
      <w:r w:rsidR="006F4546" w:rsidRPr="004F361C">
        <w:rPr>
          <w:rFonts w:ascii="Times New Roman" w:hAnsi="Times New Roman" w:cs="Calibri"/>
          <w:sz w:val="28"/>
          <w:szCs w:val="28"/>
        </w:rPr>
        <w:t xml:space="preserve"> до 7 лет охвачено  5740 детей</w:t>
      </w:r>
      <w:r w:rsidR="001E5B42" w:rsidRPr="004F361C">
        <w:rPr>
          <w:rFonts w:ascii="Times New Roman" w:hAnsi="Times New Roman" w:cs="Calibri"/>
          <w:sz w:val="28"/>
          <w:szCs w:val="28"/>
        </w:rPr>
        <w:t xml:space="preserve"> (</w:t>
      </w:r>
      <w:r w:rsidRPr="004F361C">
        <w:rPr>
          <w:rFonts w:ascii="Times New Roman" w:hAnsi="Times New Roman" w:cs="Calibri"/>
          <w:sz w:val="28"/>
          <w:szCs w:val="28"/>
        </w:rPr>
        <w:t>100</w:t>
      </w:r>
      <w:r w:rsidR="00B27335" w:rsidRPr="004F361C">
        <w:rPr>
          <w:rFonts w:ascii="Times New Roman" w:hAnsi="Times New Roman" w:cs="Calibri"/>
          <w:sz w:val="28"/>
          <w:szCs w:val="28"/>
        </w:rPr>
        <w:t>%</w:t>
      </w:r>
      <w:r w:rsidR="006F4546" w:rsidRPr="004F361C">
        <w:rPr>
          <w:rFonts w:ascii="Times New Roman" w:hAnsi="Times New Roman" w:cs="Calibri"/>
          <w:sz w:val="28"/>
          <w:szCs w:val="28"/>
        </w:rPr>
        <w:t xml:space="preserve"> от потребности</w:t>
      </w:r>
      <w:r w:rsidR="00B27335" w:rsidRPr="004F361C">
        <w:rPr>
          <w:rFonts w:ascii="Times New Roman" w:hAnsi="Times New Roman" w:cs="Calibri"/>
          <w:sz w:val="28"/>
          <w:szCs w:val="28"/>
        </w:rPr>
        <w:t xml:space="preserve">). </w:t>
      </w:r>
    </w:p>
    <w:p w:rsidR="00682F6F" w:rsidRPr="004F361C" w:rsidRDefault="00800DFE" w:rsidP="00682F6F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Муниципальным</w:t>
      </w:r>
      <w:r w:rsidR="00C56407" w:rsidRPr="004F361C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="00C56407" w:rsidRPr="004F361C">
        <w:rPr>
          <w:rFonts w:ascii="Times New Roman" w:hAnsi="Times New Roman" w:cs="Calibri"/>
          <w:sz w:val="28"/>
          <w:szCs w:val="28"/>
        </w:rPr>
        <w:t>учреждение</w:t>
      </w:r>
      <w:r w:rsidRPr="004F361C">
        <w:rPr>
          <w:rFonts w:ascii="Times New Roman" w:hAnsi="Times New Roman" w:cs="Calibri"/>
          <w:sz w:val="28"/>
          <w:szCs w:val="28"/>
        </w:rPr>
        <w:t>м</w:t>
      </w:r>
      <w:r w:rsidR="00C56407" w:rsidRPr="004F361C">
        <w:rPr>
          <w:rFonts w:ascii="Times New Roman" w:hAnsi="Times New Roman" w:cs="Calibri"/>
          <w:sz w:val="28"/>
          <w:szCs w:val="28"/>
        </w:rPr>
        <w:t xml:space="preserve"> </w:t>
      </w:r>
      <w:r w:rsidR="00ED1D6F" w:rsidRPr="004F361C">
        <w:rPr>
          <w:rFonts w:ascii="Times New Roman" w:hAnsi="Times New Roman" w:cs="Calibri"/>
          <w:sz w:val="28"/>
          <w:szCs w:val="28"/>
        </w:rPr>
        <w:t xml:space="preserve"> «</w:t>
      </w:r>
      <w:proofErr w:type="gramEnd"/>
      <w:r w:rsidR="00ED1D6F" w:rsidRPr="004F361C">
        <w:rPr>
          <w:rFonts w:ascii="Times New Roman" w:hAnsi="Times New Roman" w:cs="Calibri"/>
          <w:sz w:val="28"/>
          <w:szCs w:val="28"/>
        </w:rPr>
        <w:t xml:space="preserve">Управление образования»  администрации МОГО «Ухта» </w:t>
      </w:r>
      <w:r w:rsidR="00B27335" w:rsidRPr="004F361C">
        <w:rPr>
          <w:rFonts w:ascii="Times New Roman" w:hAnsi="Times New Roman" w:cs="Calibri"/>
          <w:sz w:val="28"/>
          <w:szCs w:val="28"/>
        </w:rPr>
        <w:t>принят комплекс мер, направленных на создание дополнительных мест в дошкольных образовательных организациях</w:t>
      </w:r>
      <w:r w:rsidR="006F4546" w:rsidRPr="004F361C">
        <w:rPr>
          <w:rFonts w:ascii="Times New Roman" w:hAnsi="Times New Roman" w:cs="Calibri"/>
          <w:sz w:val="28"/>
          <w:szCs w:val="28"/>
        </w:rPr>
        <w:t xml:space="preserve"> для детей в возрасте с 1 до 3 лет</w:t>
      </w:r>
      <w:r w:rsidR="00B27335" w:rsidRPr="004F361C">
        <w:rPr>
          <w:rFonts w:ascii="Times New Roman" w:hAnsi="Times New Roman" w:cs="Calibri"/>
          <w:sz w:val="28"/>
          <w:szCs w:val="28"/>
        </w:rPr>
        <w:t xml:space="preserve">, в том числе: </w:t>
      </w:r>
    </w:p>
    <w:p w:rsidR="00682F6F" w:rsidRPr="004F361C" w:rsidRDefault="006F4546" w:rsidP="006F45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4F361C">
        <w:rPr>
          <w:rFonts w:ascii="Times New Roman" w:hAnsi="Times New Roman" w:cs="Times New Roman"/>
          <w:sz w:val="28"/>
          <w:szCs w:val="28"/>
        </w:rPr>
        <w:t>завершено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682F6F" w:rsidRPr="004F361C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682F6F" w:rsidRPr="004F361C">
        <w:rPr>
          <w:rFonts w:ascii="Times New Roman" w:hAnsi="Times New Roman" w:cs="Times New Roman"/>
          <w:iCs/>
          <w:sz w:val="28"/>
          <w:szCs w:val="28"/>
        </w:rPr>
        <w:t xml:space="preserve"> Муниципального дошкольного образовательного учреждения по ул. Интернациональной г. Ухты  «Детский   сад №11 общеразвивающего вида» на 220 мест; </w:t>
      </w:r>
    </w:p>
    <w:p w:rsidR="00682F6F" w:rsidRPr="004F361C" w:rsidRDefault="00682F6F" w:rsidP="00682F6F">
      <w:pPr>
        <w:pStyle w:val="a5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4F36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 пяти</w:t>
      </w:r>
      <w:proofErr w:type="gramEnd"/>
      <w:r w:rsidRPr="004F36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дошкольных образовательных учреждениях  открыто 6 дополнительных групп с наполняемостью  131 воспитанник;</w:t>
      </w:r>
    </w:p>
    <w:p w:rsidR="00682F6F" w:rsidRPr="004F361C" w:rsidRDefault="00682F6F" w:rsidP="00682F6F">
      <w:pPr>
        <w:pStyle w:val="a5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F361C">
        <w:rPr>
          <w:rFonts w:ascii="Times New Roman" w:hAnsi="Times New Roman" w:cs="Times New Roman"/>
          <w:iCs/>
          <w:sz w:val="28"/>
          <w:szCs w:val="28"/>
        </w:rPr>
        <w:t>завершаются  работы</w:t>
      </w:r>
      <w:proofErr w:type="gramEnd"/>
      <w:r w:rsidRPr="004F361C">
        <w:rPr>
          <w:rFonts w:ascii="Times New Roman" w:hAnsi="Times New Roman" w:cs="Times New Roman"/>
          <w:iCs/>
          <w:sz w:val="28"/>
          <w:szCs w:val="28"/>
        </w:rPr>
        <w:t xml:space="preserve">  по  реконструкции здания образовательного учреждения МОУ «Межшкольный учебный комбинат» под  дошкольное образовательное учреждение на 156 мест;</w:t>
      </w:r>
    </w:p>
    <w:p w:rsidR="00682F6F" w:rsidRPr="004F361C" w:rsidRDefault="00682F6F" w:rsidP="00682F6F">
      <w:pPr>
        <w:pStyle w:val="a5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F361C">
        <w:rPr>
          <w:rFonts w:ascii="Times New Roman" w:hAnsi="Times New Roman" w:cs="Times New Roman"/>
          <w:iCs/>
          <w:sz w:val="28"/>
          <w:szCs w:val="28"/>
        </w:rPr>
        <w:lastRenderedPageBreak/>
        <w:t>проводится</w:t>
      </w:r>
      <w:proofErr w:type="gramEnd"/>
      <w:r w:rsidRPr="004F361C">
        <w:rPr>
          <w:rFonts w:ascii="Times New Roman" w:hAnsi="Times New Roman" w:cs="Times New Roman"/>
          <w:iCs/>
          <w:sz w:val="28"/>
          <w:szCs w:val="28"/>
        </w:rPr>
        <w:t xml:space="preserve"> комплексный  капитальный ремонт Муниципального дошкольного образовательного учреждения «Детский сад №102 </w:t>
      </w:r>
      <w:r w:rsidR="006F4546" w:rsidRPr="004F361C">
        <w:rPr>
          <w:rFonts w:ascii="Times New Roman" w:hAnsi="Times New Roman" w:cs="Times New Roman"/>
          <w:iCs/>
          <w:sz w:val="28"/>
          <w:szCs w:val="28"/>
        </w:rPr>
        <w:t>общеразвивающего</w:t>
      </w:r>
      <w:r w:rsidRPr="004F361C">
        <w:rPr>
          <w:rFonts w:ascii="Times New Roman" w:hAnsi="Times New Roman" w:cs="Times New Roman"/>
          <w:iCs/>
          <w:sz w:val="28"/>
          <w:szCs w:val="28"/>
        </w:rPr>
        <w:t xml:space="preserve"> вида»  на 220 мест;</w:t>
      </w:r>
    </w:p>
    <w:p w:rsidR="006F4546" w:rsidRPr="004F361C" w:rsidRDefault="006F4546" w:rsidP="009A688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F361C">
        <w:rPr>
          <w:rFonts w:ascii="Times New Roman" w:hAnsi="Times New Roman" w:cs="Times New Roman"/>
          <w:iCs/>
          <w:sz w:val="28"/>
          <w:szCs w:val="28"/>
        </w:rPr>
        <w:t>осуществляется</w:t>
      </w:r>
      <w:proofErr w:type="gramEnd"/>
      <w:r w:rsidRPr="004F361C">
        <w:rPr>
          <w:rFonts w:ascii="Times New Roman" w:hAnsi="Times New Roman" w:cs="Times New Roman"/>
          <w:iCs/>
          <w:sz w:val="28"/>
          <w:szCs w:val="28"/>
        </w:rPr>
        <w:t xml:space="preserve"> строительство но</w:t>
      </w:r>
      <w:r w:rsidR="009A6888" w:rsidRPr="004F361C">
        <w:rPr>
          <w:rFonts w:ascii="Times New Roman" w:hAnsi="Times New Roman" w:cs="Times New Roman"/>
          <w:iCs/>
          <w:sz w:val="28"/>
          <w:szCs w:val="28"/>
        </w:rPr>
        <w:t xml:space="preserve">вого Муниципального дошкольного </w:t>
      </w:r>
      <w:r w:rsidRPr="004F361C">
        <w:rPr>
          <w:rFonts w:ascii="Times New Roman" w:hAnsi="Times New Roman" w:cs="Times New Roman"/>
          <w:iCs/>
          <w:sz w:val="28"/>
          <w:szCs w:val="28"/>
        </w:rPr>
        <w:t xml:space="preserve">образовательного учреждения  в IV </w:t>
      </w:r>
      <w:r w:rsidR="00800DFE" w:rsidRPr="004F361C">
        <w:rPr>
          <w:rFonts w:ascii="Times New Roman" w:hAnsi="Times New Roman" w:cs="Times New Roman"/>
          <w:iCs/>
          <w:sz w:val="28"/>
          <w:szCs w:val="28"/>
        </w:rPr>
        <w:t>микрорайоне г. Ухты на 260 мест.</w:t>
      </w:r>
    </w:p>
    <w:p w:rsidR="00CE1F6C" w:rsidRPr="004F361C" w:rsidRDefault="00CE1F6C" w:rsidP="00866BA1">
      <w:pPr>
        <w:spacing w:after="0" w:line="240" w:lineRule="auto"/>
        <w:ind w:firstLine="360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В результате запланированных мероприятий в 2014</w:t>
      </w:r>
      <w:r w:rsidR="00EE007E" w:rsidRPr="004F361C">
        <w:rPr>
          <w:rFonts w:ascii="Times New Roman" w:hAnsi="Times New Roman" w:cs="Calibri"/>
          <w:sz w:val="28"/>
          <w:szCs w:val="28"/>
        </w:rPr>
        <w:t xml:space="preserve"> году создано 131 </w:t>
      </w:r>
      <w:proofErr w:type="gramStart"/>
      <w:r w:rsidR="00EE007E" w:rsidRPr="004F361C">
        <w:rPr>
          <w:rFonts w:ascii="Times New Roman" w:hAnsi="Times New Roman" w:cs="Calibri"/>
          <w:sz w:val="28"/>
          <w:szCs w:val="28"/>
        </w:rPr>
        <w:t xml:space="preserve">дополнительное </w:t>
      </w:r>
      <w:r w:rsidRPr="004F361C">
        <w:rPr>
          <w:rFonts w:ascii="Times New Roman" w:hAnsi="Times New Roman" w:cs="Calibri"/>
          <w:sz w:val="28"/>
          <w:szCs w:val="28"/>
        </w:rPr>
        <w:t xml:space="preserve"> мест</w:t>
      </w:r>
      <w:r w:rsidR="00787E4F" w:rsidRPr="004F361C">
        <w:rPr>
          <w:rFonts w:ascii="Times New Roman" w:hAnsi="Times New Roman" w:cs="Calibri"/>
          <w:sz w:val="28"/>
          <w:szCs w:val="28"/>
        </w:rPr>
        <w:t>о</w:t>
      </w:r>
      <w:proofErr w:type="gramEnd"/>
      <w:r w:rsidR="00800DFE" w:rsidRPr="004F361C">
        <w:rPr>
          <w:rFonts w:ascii="Times New Roman" w:hAnsi="Times New Roman" w:cs="Calibri"/>
          <w:sz w:val="28"/>
          <w:szCs w:val="28"/>
        </w:rPr>
        <w:t xml:space="preserve"> для детей в дошкольных образовательных учреждениях.</w:t>
      </w:r>
    </w:p>
    <w:p w:rsidR="00D44BAC" w:rsidRPr="004F361C" w:rsidRDefault="007E6B09" w:rsidP="00D44BAC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С целью развития вариативных форм предоставления услуг дошкольного образования для детей дошкольного возраста, посещающих дошкольные образовательные учреждения и получающих дошкольное образование в форме семейного образования, на территории МОГО «Ухта» имеется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опыт  функционирования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Pr="004F361C">
        <w:rPr>
          <w:rFonts w:ascii="Times New Roman" w:hAnsi="Times New Roman" w:cs="Times New Roman"/>
          <w:iCs/>
          <w:sz w:val="28"/>
          <w:szCs w:val="28"/>
        </w:rPr>
        <w:t xml:space="preserve">альтернативной формы получения услуг по дошкольному образованию в МДОУ «Детский сад №55 комбинированного вида». На протяжении 2-х лет осуществляет работу группа выходного дня на платной основе. С января 2014 года на бесплатной основе функционирует </w:t>
      </w:r>
      <w:r w:rsidRPr="004F361C">
        <w:rPr>
          <w:rFonts w:ascii="Times New Roman" w:hAnsi="Times New Roman" w:cs="Times New Roman"/>
          <w:sz w:val="28"/>
          <w:szCs w:val="28"/>
        </w:rPr>
        <w:t>Консультационный центр для родителей (законных представителей) детей, целью которого является в первую очередь оказание всесторонней консультативной помощи родителям (законным представителям), имеющим детей дошкольного возраста, не посещающих дошкольные образовательные учреждения, по вопросам гармоничного психофизического развития ребенка-дошкольника и обеспечении равных стартовых возможностей для начала систематического школьного обучения.</w:t>
      </w:r>
    </w:p>
    <w:p w:rsidR="00344AF0" w:rsidRPr="004F361C" w:rsidRDefault="00344AF0" w:rsidP="00D44BAC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Введена в эксплуатацию государственная информационная система «Электронное обра</w:t>
      </w:r>
      <w:r w:rsidR="00453E12" w:rsidRPr="004F361C">
        <w:rPr>
          <w:rFonts w:ascii="Times New Roman" w:hAnsi="Times New Roman" w:cs="Times New Roman"/>
          <w:sz w:val="28"/>
          <w:szCs w:val="28"/>
        </w:rPr>
        <w:t>зование» (далее ГИС «ЭО</w:t>
      </w:r>
      <w:proofErr w:type="gramStart"/>
      <w:r w:rsidR="00453E12" w:rsidRPr="004F361C">
        <w:rPr>
          <w:rFonts w:ascii="Times New Roman" w:hAnsi="Times New Roman" w:cs="Times New Roman"/>
          <w:sz w:val="28"/>
          <w:szCs w:val="28"/>
        </w:rPr>
        <w:t>»)</w:t>
      </w:r>
      <w:r w:rsidR="00800DFE" w:rsidRPr="004F361C">
        <w:rPr>
          <w:rFonts w:ascii="Times New Roman" w:hAnsi="Times New Roman" w:cs="Times New Roman"/>
          <w:sz w:val="28"/>
          <w:szCs w:val="28"/>
        </w:rPr>
        <w:t xml:space="preserve">  модуль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«Электрон</w:t>
      </w:r>
      <w:r w:rsidR="00453E12" w:rsidRPr="004F361C">
        <w:rPr>
          <w:rFonts w:ascii="Times New Roman" w:hAnsi="Times New Roman" w:cs="Times New Roman"/>
          <w:sz w:val="28"/>
          <w:szCs w:val="28"/>
        </w:rPr>
        <w:t xml:space="preserve">ные услуги в сфере образования», который </w:t>
      </w:r>
      <w:r w:rsidRPr="004F361C">
        <w:rPr>
          <w:rFonts w:ascii="Times New Roman" w:hAnsi="Times New Roman" w:cs="Times New Roman"/>
          <w:sz w:val="28"/>
          <w:szCs w:val="28"/>
        </w:rPr>
        <w:t>обеспечивает формирование единой базы образовательных учреждений и учет каждого ребенка: постановку его в очередь в детский сад, зачисление в детский сад, в школу.</w:t>
      </w:r>
      <w:r w:rsidRPr="004F361C">
        <w:t xml:space="preserve"> </w:t>
      </w:r>
    </w:p>
    <w:p w:rsidR="00344AF0" w:rsidRPr="004F361C" w:rsidRDefault="00344AF0" w:rsidP="007E6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bCs/>
          <w:sz w:val="28"/>
          <w:szCs w:val="28"/>
        </w:rPr>
        <w:t>Также на территории МОГО «</w:t>
      </w:r>
      <w:proofErr w:type="gramStart"/>
      <w:r w:rsidRPr="004F361C">
        <w:rPr>
          <w:rFonts w:ascii="Times New Roman" w:hAnsi="Times New Roman" w:cs="Times New Roman"/>
          <w:bCs/>
          <w:sz w:val="28"/>
          <w:szCs w:val="28"/>
        </w:rPr>
        <w:t>Ухта»</w:t>
      </w:r>
      <w:r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="00A41B2F" w:rsidRPr="004F361C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 w:rsidR="00A41B2F" w:rsidRPr="004F361C">
        <w:rPr>
          <w:rFonts w:ascii="Times New Roman" w:hAnsi="Times New Roman" w:cs="Times New Roman"/>
          <w:sz w:val="28"/>
          <w:szCs w:val="28"/>
        </w:rPr>
        <w:t xml:space="preserve"> всех дошкольных образовательных учреждениях </w:t>
      </w:r>
      <w:r w:rsidRPr="004F361C">
        <w:rPr>
          <w:rFonts w:ascii="Times New Roman" w:hAnsi="Times New Roman" w:cs="Times New Roman"/>
          <w:sz w:val="28"/>
          <w:szCs w:val="28"/>
        </w:rPr>
        <w:t>введена в эксплуатацию</w:t>
      </w:r>
      <w:r w:rsidRPr="004F3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361C">
        <w:rPr>
          <w:rFonts w:ascii="Times New Roman" w:hAnsi="Times New Roman" w:cs="Times New Roman"/>
          <w:sz w:val="28"/>
          <w:szCs w:val="28"/>
        </w:rPr>
        <w:t>ГИС «ЭО» модуль «Сетевой Город. Образование». В системе «Сетевой Город. Образование» большое внимание уделено реализации функции движения воспитанников во всех муниципальных учреждениях МОГО «Ухта». Система «Сетевой Город. Образование» позволяет вовлечь родителей (законных представителей) в учебно-воспитательный процесс, информировать об управленческой деятельности, предоставить возможности общения с администрацией детского</w:t>
      </w:r>
      <w:r w:rsidR="00754D5F" w:rsidRPr="004F361C">
        <w:rPr>
          <w:rFonts w:ascii="Times New Roman" w:hAnsi="Times New Roman" w:cs="Times New Roman"/>
          <w:sz w:val="28"/>
          <w:szCs w:val="28"/>
        </w:rPr>
        <w:t xml:space="preserve"> сада и воспитателями. </w:t>
      </w:r>
      <w:proofErr w:type="gramStart"/>
      <w:r w:rsidR="00754D5F" w:rsidRPr="004F361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53E12" w:rsidRPr="004F361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54D5F"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Pr="004F361C">
        <w:rPr>
          <w:rFonts w:ascii="Times New Roman" w:hAnsi="Times New Roman" w:cs="Times New Roman"/>
          <w:sz w:val="28"/>
          <w:szCs w:val="28"/>
        </w:rPr>
        <w:t xml:space="preserve">системе вносятся данные о родительской оплате за детский сад. </w:t>
      </w:r>
    </w:p>
    <w:p w:rsidR="00754D5F" w:rsidRPr="004F361C" w:rsidRDefault="00462A91" w:rsidP="007E6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В 2014 году з</w:t>
      </w:r>
      <w:r w:rsidR="00754D5F" w:rsidRPr="004F361C">
        <w:rPr>
          <w:rFonts w:ascii="Times New Roman" w:hAnsi="Times New Roman" w:cs="Times New Roman"/>
          <w:sz w:val="28"/>
          <w:szCs w:val="28"/>
        </w:rPr>
        <w:t xml:space="preserve">начительно увеличился охват детей дошкольного </w:t>
      </w:r>
      <w:proofErr w:type="gramStart"/>
      <w:r w:rsidR="00754D5F" w:rsidRPr="004F361C">
        <w:rPr>
          <w:rFonts w:ascii="Times New Roman" w:hAnsi="Times New Roman" w:cs="Times New Roman"/>
          <w:sz w:val="28"/>
          <w:szCs w:val="28"/>
        </w:rPr>
        <w:t>возраста  конкурсами</w:t>
      </w:r>
      <w:proofErr w:type="gramEnd"/>
      <w:r w:rsidR="00754D5F" w:rsidRPr="004F361C">
        <w:rPr>
          <w:rFonts w:ascii="Times New Roman" w:hAnsi="Times New Roman" w:cs="Times New Roman"/>
          <w:sz w:val="28"/>
          <w:szCs w:val="28"/>
        </w:rPr>
        <w:t>, фестивалями,  соревнованиями, мероприятиями  различных уровней – до 1144</w:t>
      </w:r>
      <w:r w:rsidR="00792C18" w:rsidRPr="004F361C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754D5F" w:rsidRPr="004F361C">
        <w:rPr>
          <w:rFonts w:ascii="Times New Roman" w:hAnsi="Times New Roman" w:cs="Times New Roman"/>
          <w:sz w:val="28"/>
          <w:szCs w:val="28"/>
        </w:rPr>
        <w:t xml:space="preserve"> (при плановом показателе – 820), из них  158 победителей (плановый показатель – 116). </w:t>
      </w:r>
      <w:proofErr w:type="gramStart"/>
      <w:r w:rsidR="00754D5F" w:rsidRPr="004F361C">
        <w:rPr>
          <w:rFonts w:ascii="Times New Roman" w:hAnsi="Times New Roman" w:cs="Times New Roman"/>
          <w:sz w:val="28"/>
          <w:szCs w:val="28"/>
        </w:rPr>
        <w:t>Активно  педагогические</w:t>
      </w:r>
      <w:proofErr w:type="gramEnd"/>
      <w:r w:rsidR="00754D5F" w:rsidRPr="004F361C">
        <w:rPr>
          <w:rFonts w:ascii="Times New Roman" w:hAnsi="Times New Roman" w:cs="Times New Roman"/>
          <w:sz w:val="28"/>
          <w:szCs w:val="28"/>
        </w:rPr>
        <w:t xml:space="preserve"> работники дошкольных образовательных организаций участвуют в  городских, республиканских, всероссийских мероприятиях –  73 педагога (при плановом значении- 30). </w:t>
      </w:r>
      <w:r w:rsidR="00C56407" w:rsidRPr="004F361C">
        <w:rPr>
          <w:rFonts w:ascii="Times New Roman" w:hAnsi="Times New Roman" w:cs="Times New Roman"/>
          <w:sz w:val="28"/>
          <w:szCs w:val="28"/>
        </w:rPr>
        <w:t xml:space="preserve"> В два раза выше планового </w:t>
      </w:r>
      <w:proofErr w:type="gramStart"/>
      <w:r w:rsidR="00C56407" w:rsidRPr="004F361C">
        <w:rPr>
          <w:rFonts w:ascii="Times New Roman" w:hAnsi="Times New Roman" w:cs="Times New Roman"/>
          <w:sz w:val="28"/>
          <w:szCs w:val="28"/>
        </w:rPr>
        <w:t>показателя  количество</w:t>
      </w:r>
      <w:proofErr w:type="gramEnd"/>
      <w:r w:rsidR="00C56407"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="00C56407" w:rsidRPr="004F361C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– победителей, призёров и номинантов городских, республиканских и  всероссийских мероприятий – 35 (при плане -18).</w:t>
      </w:r>
    </w:p>
    <w:p w:rsidR="00B27335" w:rsidRPr="004F361C" w:rsidRDefault="00B27335" w:rsidP="00D44BAC">
      <w:pPr>
        <w:spacing w:after="0" w:line="100" w:lineRule="atLeast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</w:t>
      </w:r>
      <w:r w:rsidR="00D44BAC" w:rsidRPr="004F361C">
        <w:rPr>
          <w:rFonts w:ascii="Times New Roman" w:hAnsi="Times New Roman" w:cs="Calibri"/>
          <w:sz w:val="28"/>
          <w:szCs w:val="28"/>
        </w:rPr>
        <w:t xml:space="preserve">елям) выплачивается компенсация: </w:t>
      </w:r>
      <w:r w:rsidRPr="004F361C">
        <w:rPr>
          <w:rFonts w:ascii="Times New Roman" w:hAnsi="Times New Roman" w:cs="Calibri"/>
          <w:sz w:val="28"/>
          <w:szCs w:val="28"/>
        </w:rPr>
        <w:t>20 процентов среднего размера родительской платы за присмотр и уход за детьми в государственных и муниципальных образовательных организациях</w:t>
      </w:r>
      <w:r w:rsidR="00D44BAC" w:rsidRPr="004F361C">
        <w:rPr>
          <w:rFonts w:ascii="Times New Roman" w:hAnsi="Times New Roman" w:cs="Calibri"/>
          <w:sz w:val="28"/>
          <w:szCs w:val="28"/>
        </w:rPr>
        <w:t xml:space="preserve"> на первого ребёнка</w:t>
      </w:r>
      <w:r w:rsidRPr="004F361C">
        <w:rPr>
          <w:rFonts w:ascii="Times New Roman" w:hAnsi="Times New Roman" w:cs="Calibri"/>
          <w:sz w:val="28"/>
          <w:szCs w:val="28"/>
        </w:rPr>
        <w:t xml:space="preserve">, на второго ребенка - 50 % размера такой платы и на третьего ребенка и последующих детей - 70 % размера такой платы. </w:t>
      </w:r>
    </w:p>
    <w:p w:rsidR="00B27335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В 201</w:t>
      </w:r>
      <w:r w:rsidR="005F3F20" w:rsidRPr="004F361C">
        <w:rPr>
          <w:rFonts w:ascii="Times New Roman" w:hAnsi="Times New Roman" w:cs="Calibri"/>
          <w:sz w:val="28"/>
          <w:szCs w:val="28"/>
        </w:rPr>
        <w:t>4</w:t>
      </w:r>
      <w:r w:rsidRPr="004F361C">
        <w:rPr>
          <w:rFonts w:ascii="Times New Roman" w:hAnsi="Times New Roman" w:cs="Calibri"/>
          <w:sz w:val="28"/>
          <w:szCs w:val="28"/>
        </w:rPr>
        <w:t xml:space="preserve"> году число детей, на которых выплачивалась компенсация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образования,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 xml:space="preserve">составила </w:t>
      </w:r>
      <w:r w:rsidR="0019442A" w:rsidRPr="004F361C">
        <w:rPr>
          <w:rFonts w:ascii="Times New Roman" w:hAnsi="Times New Roman" w:cs="Calibri"/>
          <w:sz w:val="28"/>
          <w:szCs w:val="28"/>
        </w:rPr>
        <w:t xml:space="preserve"> 6556</w:t>
      </w:r>
      <w:proofErr w:type="gramEnd"/>
      <w:r w:rsidR="0019442A" w:rsidRPr="004F361C">
        <w:rPr>
          <w:rFonts w:ascii="Times New Roman" w:hAnsi="Times New Roman" w:cs="Calibri"/>
          <w:sz w:val="28"/>
          <w:szCs w:val="28"/>
        </w:rPr>
        <w:t xml:space="preserve"> </w:t>
      </w:r>
      <w:r w:rsidRPr="004F361C">
        <w:rPr>
          <w:rFonts w:ascii="Times New Roman" w:hAnsi="Times New Roman" w:cs="Calibri"/>
          <w:sz w:val="28"/>
          <w:szCs w:val="28"/>
        </w:rPr>
        <w:t xml:space="preserve">человек, при этом доля граждан, воспользовавшихся правом на получение  компенсации  за присмотр </w:t>
      </w:r>
      <w:r w:rsidR="005F3F20" w:rsidRPr="004F361C">
        <w:rPr>
          <w:rFonts w:ascii="Times New Roman" w:hAnsi="Times New Roman" w:cs="Calibri"/>
          <w:sz w:val="28"/>
          <w:szCs w:val="28"/>
        </w:rPr>
        <w:t>и уход за детьми, составила  90,8</w:t>
      </w:r>
      <w:r w:rsidRPr="004F361C">
        <w:rPr>
          <w:rFonts w:ascii="Times New Roman" w:hAnsi="Times New Roman" w:cs="Calibri"/>
          <w:sz w:val="28"/>
          <w:szCs w:val="28"/>
        </w:rPr>
        <w:t>%</w:t>
      </w:r>
      <w:r w:rsidR="005F3F20" w:rsidRPr="004F361C">
        <w:rPr>
          <w:rFonts w:ascii="Times New Roman" w:hAnsi="Times New Roman" w:cs="Calibri"/>
          <w:sz w:val="28"/>
          <w:szCs w:val="28"/>
        </w:rPr>
        <w:t xml:space="preserve"> при плановом показателе – 87,1%</w:t>
      </w:r>
      <w:r w:rsidRPr="004F361C">
        <w:rPr>
          <w:rFonts w:ascii="Times New Roman" w:hAnsi="Times New Roman" w:cs="Calibri"/>
          <w:sz w:val="28"/>
          <w:szCs w:val="28"/>
        </w:rPr>
        <w:t xml:space="preserve">. </w:t>
      </w:r>
    </w:p>
    <w:p w:rsidR="00B27335" w:rsidRPr="004F361C" w:rsidRDefault="00B27335" w:rsidP="00B27335">
      <w:pPr>
        <w:spacing w:after="0" w:line="100" w:lineRule="atLeast"/>
        <w:ind w:firstLine="709"/>
        <w:jc w:val="both"/>
        <w:rPr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Развивается рынок дополнительных образовательных услуг в дошкольных образовательных организациях, в т.</w:t>
      </w:r>
      <w:r w:rsidR="009D28FA" w:rsidRPr="004F361C">
        <w:rPr>
          <w:rFonts w:ascii="Times New Roman" w:hAnsi="Times New Roman" w:cs="Calibri"/>
          <w:sz w:val="28"/>
          <w:szCs w:val="28"/>
        </w:rPr>
        <w:t xml:space="preserve"> </w:t>
      </w:r>
      <w:r w:rsidR="00B82C75" w:rsidRPr="004F361C">
        <w:rPr>
          <w:rFonts w:ascii="Times New Roman" w:hAnsi="Times New Roman" w:cs="Calibri"/>
          <w:sz w:val="28"/>
          <w:szCs w:val="28"/>
        </w:rPr>
        <w:t>ч. платных. На 01.01.2015 года в дошкольных образовательных организациях 69</w:t>
      </w:r>
      <w:r w:rsidRPr="004F361C">
        <w:rPr>
          <w:rFonts w:ascii="Times New Roman" w:hAnsi="Times New Roman" w:cs="Calibri"/>
          <w:sz w:val="28"/>
          <w:szCs w:val="28"/>
        </w:rPr>
        <w:t xml:space="preserve"> кружков, спортивных секций и др.</w:t>
      </w:r>
      <w:r w:rsidR="00B82C75" w:rsidRPr="004F361C">
        <w:rPr>
          <w:rFonts w:ascii="Times New Roman" w:hAnsi="Times New Roman" w:cs="Calibri"/>
          <w:sz w:val="28"/>
          <w:szCs w:val="28"/>
        </w:rPr>
        <w:t xml:space="preserve"> </w:t>
      </w:r>
      <w:r w:rsidR="00462A91" w:rsidRPr="004F361C">
        <w:rPr>
          <w:rFonts w:ascii="Times New Roman" w:hAnsi="Times New Roman" w:cs="Calibri"/>
          <w:sz w:val="28"/>
          <w:szCs w:val="28"/>
        </w:rPr>
        <w:t xml:space="preserve">с </w:t>
      </w:r>
      <w:r w:rsidR="00B82C75" w:rsidRPr="004F361C">
        <w:rPr>
          <w:rFonts w:ascii="Times New Roman" w:hAnsi="Times New Roman" w:cs="Calibri"/>
          <w:sz w:val="28"/>
          <w:szCs w:val="28"/>
        </w:rPr>
        <w:t>охватом 961</w:t>
      </w:r>
      <w:r w:rsidR="00D44BAC" w:rsidRPr="004F361C">
        <w:rPr>
          <w:rFonts w:ascii="Times New Roman" w:hAnsi="Times New Roman" w:cs="Calibri"/>
          <w:sz w:val="28"/>
          <w:szCs w:val="28"/>
        </w:rPr>
        <w:t xml:space="preserve"> </w:t>
      </w:r>
      <w:r w:rsidR="00C56407" w:rsidRPr="004F361C">
        <w:rPr>
          <w:rFonts w:ascii="Times New Roman" w:hAnsi="Times New Roman" w:cs="Calibri"/>
          <w:sz w:val="28"/>
          <w:szCs w:val="28"/>
        </w:rPr>
        <w:t>воспитанник</w:t>
      </w:r>
      <w:r w:rsidR="00B82C75" w:rsidRPr="004F361C">
        <w:rPr>
          <w:rFonts w:ascii="Times New Roman" w:hAnsi="Times New Roman" w:cs="Calibri"/>
          <w:sz w:val="28"/>
          <w:szCs w:val="28"/>
        </w:rPr>
        <w:t>.</w:t>
      </w:r>
      <w:r w:rsidRPr="004F361C">
        <w:rPr>
          <w:rFonts w:ascii="Times New Roman" w:hAnsi="Times New Roman" w:cs="Calibri"/>
          <w:sz w:val="28"/>
          <w:szCs w:val="28"/>
        </w:rPr>
        <w:t xml:space="preserve"> Дополнительные образовательные услуги оказываются в соответствии с законодательством в сфере образования и уставом дошкольной образовательной организации.</w:t>
      </w:r>
    </w:p>
    <w:p w:rsidR="00B27335" w:rsidRPr="004F361C" w:rsidRDefault="00B27335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03551" w:rsidRPr="004F361C" w:rsidRDefault="00703551" w:rsidP="00703551">
      <w:pPr>
        <w:pStyle w:val="Default"/>
        <w:jc w:val="both"/>
        <w:rPr>
          <w:color w:val="auto"/>
          <w:kern w:val="28"/>
          <w:sz w:val="28"/>
          <w:szCs w:val="28"/>
        </w:rPr>
      </w:pPr>
    </w:p>
    <w:p w:rsidR="00B27335" w:rsidRPr="004F361C" w:rsidRDefault="00A41B2F" w:rsidP="00703551">
      <w:pPr>
        <w:pStyle w:val="Default"/>
        <w:jc w:val="both"/>
        <w:rPr>
          <w:color w:val="auto"/>
          <w:sz w:val="28"/>
          <w:szCs w:val="28"/>
        </w:rPr>
      </w:pPr>
      <w:r w:rsidRPr="004F361C">
        <w:rPr>
          <w:color w:val="auto"/>
          <w:kern w:val="28"/>
          <w:sz w:val="28"/>
          <w:szCs w:val="28"/>
        </w:rPr>
        <w:t>1.</w:t>
      </w:r>
      <w:r w:rsidR="00B27335" w:rsidRPr="004F361C">
        <w:rPr>
          <w:color w:val="auto"/>
          <w:kern w:val="28"/>
          <w:sz w:val="28"/>
          <w:szCs w:val="28"/>
        </w:rPr>
        <w:t>2. Развитие общего образования</w:t>
      </w:r>
      <w:r w:rsidR="00B27335" w:rsidRPr="004F361C">
        <w:rPr>
          <w:color w:val="auto"/>
          <w:sz w:val="28"/>
          <w:szCs w:val="28"/>
        </w:rPr>
        <w:t>.</w:t>
      </w:r>
    </w:p>
    <w:p w:rsidR="0025422D" w:rsidRPr="004F361C" w:rsidRDefault="0025422D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27335" w:rsidRPr="004F361C" w:rsidRDefault="007E6B09" w:rsidP="00823E6C">
      <w:pPr>
        <w:pStyle w:val="Default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>В образователь</w:t>
      </w:r>
      <w:r w:rsidR="0025422D" w:rsidRPr="004F361C">
        <w:rPr>
          <w:color w:val="auto"/>
          <w:sz w:val="28"/>
          <w:szCs w:val="28"/>
        </w:rPr>
        <w:t xml:space="preserve">ных организациях на территории МОГО «Ухта» </w:t>
      </w:r>
      <w:r w:rsidR="00B27335" w:rsidRPr="004F361C">
        <w:rPr>
          <w:color w:val="auto"/>
          <w:sz w:val="28"/>
          <w:szCs w:val="28"/>
        </w:rPr>
        <w:t>ведется поэтапный переход на обучение в соответствии с требованиями федеральных государственных образовательных стандартов.</w:t>
      </w:r>
    </w:p>
    <w:p w:rsidR="0025422D" w:rsidRPr="004F361C" w:rsidRDefault="0025422D" w:rsidP="00823E6C">
      <w:pPr>
        <w:tabs>
          <w:tab w:val="left" w:pos="546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(далее – ФГОС НОО)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 xml:space="preserve">в </w:t>
      </w:r>
      <w:r w:rsidR="007E6B09" w:rsidRPr="004F361C">
        <w:rPr>
          <w:rFonts w:ascii="Times New Roman" w:hAnsi="Times New Roman" w:cs="Times New Roman"/>
          <w:sz w:val="28"/>
          <w:szCs w:val="28"/>
        </w:rPr>
        <w:t xml:space="preserve"> 2014</w:t>
      </w:r>
      <w:proofErr w:type="gramEnd"/>
      <w:r w:rsidR="007E6B09" w:rsidRPr="004F361C">
        <w:rPr>
          <w:rFonts w:ascii="Times New Roman" w:hAnsi="Times New Roman" w:cs="Times New Roman"/>
          <w:sz w:val="28"/>
          <w:szCs w:val="28"/>
        </w:rPr>
        <w:t xml:space="preserve"> -2015 </w:t>
      </w:r>
      <w:r w:rsidRPr="004F361C">
        <w:rPr>
          <w:rFonts w:ascii="Times New Roman" w:hAnsi="Times New Roman" w:cs="Times New Roman"/>
          <w:sz w:val="28"/>
          <w:szCs w:val="28"/>
        </w:rPr>
        <w:t>учебном году обуча</w:t>
      </w:r>
      <w:r w:rsidR="007E6B09" w:rsidRPr="004F361C">
        <w:rPr>
          <w:rFonts w:ascii="Times New Roman" w:hAnsi="Times New Roman" w:cs="Times New Roman"/>
          <w:sz w:val="28"/>
          <w:szCs w:val="28"/>
        </w:rPr>
        <w:t xml:space="preserve">ются  школьники  начальных </w:t>
      </w:r>
      <w:r w:rsidRPr="004F361C">
        <w:rPr>
          <w:rFonts w:ascii="Times New Roman" w:hAnsi="Times New Roman" w:cs="Times New Roman"/>
          <w:sz w:val="28"/>
          <w:szCs w:val="28"/>
        </w:rPr>
        <w:t xml:space="preserve"> классов  всех</w:t>
      </w:r>
      <w:r w:rsidR="00EA084B" w:rsidRPr="004F361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</w:t>
      </w:r>
    </w:p>
    <w:p w:rsidR="0025422D" w:rsidRPr="004F361C" w:rsidRDefault="0025422D" w:rsidP="00823E6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С 1 сентября 2014 года</w:t>
      </w:r>
      <w:r w:rsidRPr="004F361C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4F361C">
        <w:rPr>
          <w:rFonts w:ascii="Times New Roman" w:hAnsi="Times New Roman" w:cs="Times New Roman"/>
          <w:sz w:val="28"/>
          <w:szCs w:val="20"/>
        </w:rPr>
        <w:t>осуществляется  введение</w:t>
      </w:r>
      <w:proofErr w:type="gramEnd"/>
      <w:r w:rsidRPr="004F361C">
        <w:rPr>
          <w:rFonts w:ascii="Times New Roman" w:hAnsi="Times New Roman" w:cs="Times New Roman"/>
          <w:sz w:val="28"/>
          <w:szCs w:val="20"/>
        </w:rPr>
        <w:t xml:space="preserve"> </w:t>
      </w:r>
      <w:r w:rsidRPr="004F361C"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 (далее – ФГОС ООО) </w:t>
      </w:r>
      <w:r w:rsidRPr="004F361C">
        <w:rPr>
          <w:rFonts w:ascii="Times New Roman" w:hAnsi="Times New Roman" w:cs="Times New Roman"/>
          <w:sz w:val="28"/>
          <w:szCs w:val="20"/>
        </w:rPr>
        <w:t>в пилотном режиме в  МОУ «</w:t>
      </w:r>
      <w:r w:rsidR="00EA084B" w:rsidRPr="004F361C">
        <w:rPr>
          <w:rFonts w:ascii="Times New Roman" w:hAnsi="Times New Roman" w:cs="Times New Roman"/>
          <w:sz w:val="28"/>
          <w:szCs w:val="20"/>
        </w:rPr>
        <w:t>Гимназия иностранных языков</w:t>
      </w:r>
      <w:r w:rsidRPr="004F361C">
        <w:rPr>
          <w:rFonts w:ascii="Times New Roman" w:hAnsi="Times New Roman" w:cs="Times New Roman"/>
          <w:sz w:val="28"/>
          <w:szCs w:val="20"/>
        </w:rPr>
        <w:t>».</w:t>
      </w:r>
    </w:p>
    <w:p w:rsidR="0025422D" w:rsidRPr="004F361C" w:rsidRDefault="0025422D" w:rsidP="0082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Важнейшим требованием к обеспечению введения ФГОС является постоянное методическое и информационное сопровождение всех участников этого процесса. </w:t>
      </w:r>
    </w:p>
    <w:p w:rsidR="0025422D" w:rsidRPr="004F361C" w:rsidRDefault="0025422D" w:rsidP="0082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В настоящее время все педагоги, ведущие преподавание на ступени начального общего образования</w:t>
      </w:r>
      <w:r w:rsidR="00EA084B" w:rsidRPr="004F361C">
        <w:rPr>
          <w:rFonts w:ascii="Times New Roman" w:hAnsi="Times New Roman" w:cs="Times New Roman"/>
          <w:sz w:val="28"/>
          <w:szCs w:val="28"/>
        </w:rPr>
        <w:t>,</w:t>
      </w:r>
      <w:r w:rsidRPr="004F361C">
        <w:rPr>
          <w:rFonts w:ascii="Times New Roman" w:hAnsi="Times New Roman" w:cs="Times New Roman"/>
          <w:sz w:val="28"/>
          <w:szCs w:val="28"/>
        </w:rPr>
        <w:t xml:space="preserve"> охвачены курсами повышения квалификации различного уровня. </w:t>
      </w:r>
    </w:p>
    <w:p w:rsidR="00823E6C" w:rsidRPr="004F361C" w:rsidRDefault="00B27335" w:rsidP="00D4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 xml:space="preserve"> подготовки и профильного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обучения  в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школах </w:t>
      </w:r>
      <w:r w:rsidR="00823E6C" w:rsidRPr="004F361C">
        <w:rPr>
          <w:rFonts w:ascii="Times New Roman" w:hAnsi="Times New Roman" w:cs="Times New Roman"/>
          <w:sz w:val="28"/>
          <w:szCs w:val="28"/>
        </w:rPr>
        <w:t xml:space="preserve">  города </w:t>
      </w:r>
      <w:r w:rsidRPr="004F361C">
        <w:rPr>
          <w:rFonts w:ascii="Times New Roman" w:hAnsi="Times New Roman" w:cs="Times New Roman"/>
          <w:sz w:val="28"/>
          <w:szCs w:val="28"/>
        </w:rPr>
        <w:t xml:space="preserve">является одним из приоритетных направлений модернизации общего образования. </w:t>
      </w:r>
      <w:r w:rsidR="00823E6C" w:rsidRPr="004F361C">
        <w:rPr>
          <w:rFonts w:ascii="Times New Roman" w:hAnsi="Times New Roman" w:cs="Times New Roman"/>
          <w:sz w:val="28"/>
          <w:szCs w:val="28"/>
        </w:rPr>
        <w:t xml:space="preserve">В 2013-2014 учебном году во </w:t>
      </w:r>
      <w:proofErr w:type="gramStart"/>
      <w:r w:rsidR="00823E6C" w:rsidRPr="004F361C">
        <w:rPr>
          <w:rFonts w:ascii="Times New Roman" w:hAnsi="Times New Roman" w:cs="Times New Roman"/>
          <w:sz w:val="28"/>
          <w:szCs w:val="28"/>
        </w:rPr>
        <w:t>всех</w:t>
      </w:r>
      <w:r w:rsidR="00EA084B"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="00396014" w:rsidRPr="004F361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="00396014"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="00EA084B" w:rsidRPr="004F361C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823E6C" w:rsidRPr="004F361C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</w:t>
      </w:r>
      <w:r w:rsidR="00823E6C" w:rsidRPr="004F361C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 образования, завершился переход на БУП-2004, согласно которому в 9 классах обязательно осуществление </w:t>
      </w:r>
      <w:proofErr w:type="spellStart"/>
      <w:r w:rsidR="00823E6C" w:rsidRPr="004F361C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823E6C" w:rsidRPr="004F361C"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823E6C" w:rsidRPr="004F361C" w:rsidRDefault="00823E6C" w:rsidP="00D4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61C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 xml:space="preserve"> подготовка в 2013-2014 учебном году осуществлялась в 8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классах  в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5</w:t>
      </w:r>
      <w:r w:rsidR="00EA084B" w:rsidRPr="004F361C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</w:t>
      </w:r>
      <w:r w:rsidRPr="004F361C">
        <w:rPr>
          <w:rFonts w:ascii="Times New Roman" w:hAnsi="Times New Roman" w:cs="Times New Roman"/>
          <w:sz w:val="28"/>
          <w:szCs w:val="28"/>
        </w:rPr>
        <w:t>.</w:t>
      </w:r>
    </w:p>
    <w:p w:rsidR="00823E6C" w:rsidRPr="004F361C" w:rsidRDefault="00823E6C" w:rsidP="00D44BAC">
      <w:pPr>
        <w:pStyle w:val="Default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Профильное обучение </w:t>
      </w:r>
      <w:proofErr w:type="gramStart"/>
      <w:r w:rsidRPr="004F361C">
        <w:rPr>
          <w:color w:val="auto"/>
          <w:sz w:val="28"/>
          <w:szCs w:val="28"/>
        </w:rPr>
        <w:t>осуществлялось  на</w:t>
      </w:r>
      <w:proofErr w:type="gramEnd"/>
      <w:r w:rsidRPr="004F361C">
        <w:rPr>
          <w:color w:val="auto"/>
          <w:sz w:val="28"/>
          <w:szCs w:val="28"/>
        </w:rPr>
        <w:t xml:space="preserve"> ступени среднего общего образования. Наиболее востребованными являются следующие профили: </w:t>
      </w:r>
    </w:p>
    <w:p w:rsidR="00823E6C" w:rsidRPr="004F361C" w:rsidRDefault="00823E6C" w:rsidP="0082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- физико-математический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профиль  -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21,3%;</w:t>
      </w:r>
    </w:p>
    <w:p w:rsidR="00823E6C" w:rsidRPr="004F361C" w:rsidRDefault="00823E6C" w:rsidP="0082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социально-гуманитарный – 9,7%;</w:t>
      </w:r>
    </w:p>
    <w:p w:rsidR="00823E6C" w:rsidRPr="004F361C" w:rsidRDefault="00823E6C" w:rsidP="00D4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- </w:t>
      </w:r>
      <w:r w:rsidR="00EA084B" w:rsidRPr="004F361C">
        <w:rPr>
          <w:rFonts w:ascii="Times New Roman" w:hAnsi="Times New Roman" w:cs="Times New Roman"/>
          <w:sz w:val="28"/>
          <w:szCs w:val="28"/>
        </w:rPr>
        <w:t>социально-</w:t>
      </w:r>
      <w:proofErr w:type="gramStart"/>
      <w:r w:rsidR="00EA084B" w:rsidRPr="004F361C">
        <w:rPr>
          <w:rFonts w:ascii="Times New Roman" w:hAnsi="Times New Roman" w:cs="Times New Roman"/>
          <w:sz w:val="28"/>
          <w:szCs w:val="28"/>
        </w:rPr>
        <w:t>экономический  -</w:t>
      </w:r>
      <w:proofErr w:type="gramEnd"/>
      <w:r w:rsidR="00EA084B" w:rsidRPr="004F361C">
        <w:rPr>
          <w:rFonts w:ascii="Times New Roman" w:hAnsi="Times New Roman" w:cs="Times New Roman"/>
          <w:sz w:val="28"/>
          <w:szCs w:val="28"/>
        </w:rPr>
        <w:t xml:space="preserve"> 9,0%.</w:t>
      </w:r>
      <w:r w:rsidRPr="004F3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6C" w:rsidRPr="004F361C" w:rsidRDefault="00823E6C" w:rsidP="00D44B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Учебный план универсального (непрофильного) обучения реализовывался в 18 МОУ, охват обучающихся – 447 чел, что составило 40,5% (в 2012-2013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. - 54,1%).</w:t>
      </w:r>
      <w:r w:rsidRPr="004F361C">
        <w:rPr>
          <w:rFonts w:ascii="Times New Roman" w:hAnsi="Times New Roman" w:cs="Times New Roman"/>
        </w:rPr>
        <w:tab/>
      </w:r>
    </w:p>
    <w:p w:rsidR="00B27335" w:rsidRPr="004F361C" w:rsidRDefault="00B27335" w:rsidP="00D44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Одной из приоритетных задач системы </w:t>
      </w:r>
      <w:proofErr w:type="gramStart"/>
      <w:r w:rsidRPr="004F361C">
        <w:rPr>
          <w:color w:val="auto"/>
          <w:sz w:val="28"/>
          <w:szCs w:val="28"/>
        </w:rPr>
        <w:t xml:space="preserve">образования </w:t>
      </w:r>
      <w:r w:rsidR="00823E6C" w:rsidRPr="004F361C">
        <w:rPr>
          <w:color w:val="auto"/>
          <w:sz w:val="28"/>
          <w:szCs w:val="28"/>
        </w:rPr>
        <w:t xml:space="preserve"> </w:t>
      </w:r>
      <w:r w:rsidRPr="004F361C">
        <w:rPr>
          <w:color w:val="auto"/>
          <w:sz w:val="28"/>
          <w:szCs w:val="28"/>
        </w:rPr>
        <w:t>является</w:t>
      </w:r>
      <w:proofErr w:type="gramEnd"/>
      <w:r w:rsidRPr="004F361C">
        <w:rPr>
          <w:color w:val="auto"/>
          <w:sz w:val="28"/>
          <w:szCs w:val="28"/>
        </w:rPr>
        <w:t xml:space="preserve"> создание условий для реализации основных общеобразовательных программ в части учета региональных, национальных и этнокультурных особенностей в </w:t>
      </w:r>
      <w:r w:rsidR="00C14696" w:rsidRPr="004F361C">
        <w:rPr>
          <w:color w:val="auto"/>
          <w:sz w:val="28"/>
          <w:szCs w:val="28"/>
        </w:rPr>
        <w:t xml:space="preserve">подведомственных </w:t>
      </w:r>
      <w:r w:rsidRPr="004F361C">
        <w:rPr>
          <w:color w:val="auto"/>
          <w:sz w:val="28"/>
          <w:szCs w:val="28"/>
        </w:rPr>
        <w:t>общеобразовательных организациях.</w:t>
      </w:r>
    </w:p>
    <w:p w:rsidR="0078234C" w:rsidRPr="004F361C" w:rsidRDefault="0078234C" w:rsidP="00D44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В 2013-2014 учебном году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 xml:space="preserve"> язык (неродной) изучали5127 учащихся из 22 МОУ. Охват детей изучением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 xml:space="preserve"> языка составил 44,1% (2011-2012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 xml:space="preserve">. - 39,8%, 2012-2013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 xml:space="preserve">. – 36,9%). </w:t>
      </w:r>
    </w:p>
    <w:p w:rsidR="0078234C" w:rsidRPr="004F361C" w:rsidRDefault="0078234C" w:rsidP="00D44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На предметной, факультативной и кружковой основе в школах города ведутся краеведческие курсы: «Край, в котором я живу», литература, история, география, природа (экология) Коми края, «Искусство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 xml:space="preserve"> народа». В 2013-2014 учебном году краеведческие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знания  получили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3849</w:t>
      </w:r>
      <w:r w:rsidR="00C14696"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Pr="004F361C">
        <w:rPr>
          <w:rFonts w:ascii="Times New Roman" w:hAnsi="Times New Roman" w:cs="Times New Roman"/>
          <w:sz w:val="28"/>
          <w:szCs w:val="28"/>
        </w:rPr>
        <w:t>обучающихся  21 МОУ</w:t>
      </w:r>
      <w:r w:rsidR="00C14696" w:rsidRPr="004F361C">
        <w:rPr>
          <w:rFonts w:ascii="Times New Roman" w:hAnsi="Times New Roman" w:cs="Times New Roman"/>
          <w:sz w:val="28"/>
          <w:szCs w:val="28"/>
        </w:rPr>
        <w:t>.</w:t>
      </w:r>
    </w:p>
    <w:p w:rsidR="00B27335" w:rsidRPr="004F361C" w:rsidRDefault="00B27335" w:rsidP="00C146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Все </w:t>
      </w:r>
      <w:r w:rsidR="00C14696" w:rsidRPr="004F361C">
        <w:rPr>
          <w:color w:val="auto"/>
          <w:sz w:val="28"/>
          <w:szCs w:val="28"/>
        </w:rPr>
        <w:t xml:space="preserve">образовательные организации на </w:t>
      </w:r>
      <w:proofErr w:type="gramStart"/>
      <w:r w:rsidR="00C14696" w:rsidRPr="004F361C">
        <w:rPr>
          <w:color w:val="auto"/>
          <w:sz w:val="28"/>
          <w:szCs w:val="28"/>
        </w:rPr>
        <w:t xml:space="preserve">территории </w:t>
      </w:r>
      <w:r w:rsidRPr="004F361C">
        <w:rPr>
          <w:color w:val="auto"/>
          <w:sz w:val="28"/>
          <w:szCs w:val="28"/>
        </w:rPr>
        <w:t xml:space="preserve"> обеспечены</w:t>
      </w:r>
      <w:proofErr w:type="gramEnd"/>
      <w:r w:rsidRPr="004F361C">
        <w:rPr>
          <w:color w:val="auto"/>
          <w:sz w:val="28"/>
          <w:szCs w:val="28"/>
        </w:rPr>
        <w:t xml:space="preserve"> доступом к сети Интернет. </w:t>
      </w:r>
    </w:p>
    <w:p w:rsidR="00B27335" w:rsidRPr="004F361C" w:rsidRDefault="00B27335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>Обеспечение доступом к сети Интернет позволило создать всем образов</w:t>
      </w:r>
      <w:r w:rsidR="007E6B09" w:rsidRPr="004F361C">
        <w:rPr>
          <w:color w:val="auto"/>
          <w:sz w:val="28"/>
          <w:szCs w:val="28"/>
        </w:rPr>
        <w:t xml:space="preserve">ательным организациям </w:t>
      </w:r>
      <w:proofErr w:type="spellStart"/>
      <w:r w:rsidR="007E6B09" w:rsidRPr="004F361C">
        <w:rPr>
          <w:color w:val="auto"/>
          <w:sz w:val="28"/>
          <w:szCs w:val="28"/>
        </w:rPr>
        <w:t>web</w:t>
      </w:r>
      <w:proofErr w:type="spellEnd"/>
      <w:r w:rsidR="007E6B09" w:rsidRPr="004F361C">
        <w:rPr>
          <w:color w:val="auto"/>
          <w:sz w:val="28"/>
          <w:szCs w:val="28"/>
        </w:rPr>
        <w:t>-</w:t>
      </w:r>
      <w:proofErr w:type="gramStart"/>
      <w:r w:rsidR="007E6B09" w:rsidRPr="004F361C">
        <w:rPr>
          <w:color w:val="auto"/>
          <w:sz w:val="28"/>
          <w:szCs w:val="28"/>
        </w:rPr>
        <w:t xml:space="preserve">сайты, </w:t>
      </w:r>
      <w:r w:rsidRPr="004F361C">
        <w:rPr>
          <w:color w:val="auto"/>
          <w:sz w:val="28"/>
          <w:szCs w:val="28"/>
        </w:rPr>
        <w:t xml:space="preserve"> </w:t>
      </w:r>
      <w:r w:rsidR="00D44BAC" w:rsidRPr="004F361C">
        <w:rPr>
          <w:color w:val="auto"/>
          <w:sz w:val="28"/>
          <w:szCs w:val="28"/>
        </w:rPr>
        <w:t xml:space="preserve"> </w:t>
      </w:r>
      <w:proofErr w:type="gramEnd"/>
      <w:r w:rsidR="00D44BAC" w:rsidRPr="004F361C">
        <w:rPr>
          <w:color w:val="auto"/>
          <w:sz w:val="28"/>
          <w:szCs w:val="28"/>
        </w:rPr>
        <w:t xml:space="preserve">28  </w:t>
      </w:r>
      <w:r w:rsidRPr="004F361C">
        <w:rPr>
          <w:color w:val="auto"/>
          <w:sz w:val="28"/>
          <w:szCs w:val="28"/>
        </w:rPr>
        <w:t>образовательных</w:t>
      </w:r>
      <w:r w:rsidR="00C14696" w:rsidRPr="004F361C">
        <w:rPr>
          <w:color w:val="auto"/>
          <w:sz w:val="28"/>
          <w:szCs w:val="28"/>
        </w:rPr>
        <w:t xml:space="preserve"> организаций опубликовали в 2014</w:t>
      </w:r>
      <w:r w:rsidRPr="004F361C">
        <w:rPr>
          <w:color w:val="auto"/>
          <w:sz w:val="28"/>
          <w:szCs w:val="28"/>
        </w:rPr>
        <w:t xml:space="preserve"> году </w:t>
      </w:r>
      <w:r w:rsidR="00D44BAC" w:rsidRPr="004F361C">
        <w:rPr>
          <w:color w:val="auto"/>
          <w:sz w:val="28"/>
          <w:szCs w:val="28"/>
        </w:rPr>
        <w:t xml:space="preserve"> результаты </w:t>
      </w:r>
      <w:proofErr w:type="spellStart"/>
      <w:r w:rsidR="00D44BAC" w:rsidRPr="004F361C">
        <w:rPr>
          <w:color w:val="auto"/>
          <w:sz w:val="28"/>
          <w:szCs w:val="28"/>
        </w:rPr>
        <w:t>самообследования</w:t>
      </w:r>
      <w:proofErr w:type="spellEnd"/>
      <w:r w:rsidR="00D44BAC" w:rsidRPr="004F361C">
        <w:rPr>
          <w:color w:val="auto"/>
          <w:sz w:val="28"/>
          <w:szCs w:val="28"/>
        </w:rPr>
        <w:t xml:space="preserve">.  </w:t>
      </w:r>
      <w:r w:rsidR="00C14696" w:rsidRPr="004F361C">
        <w:rPr>
          <w:color w:val="auto"/>
          <w:sz w:val="28"/>
          <w:szCs w:val="28"/>
        </w:rPr>
        <w:t xml:space="preserve">В 2014 </w:t>
      </w:r>
      <w:proofErr w:type="gramStart"/>
      <w:r w:rsidR="00C14696" w:rsidRPr="004F361C">
        <w:rPr>
          <w:color w:val="auto"/>
          <w:sz w:val="28"/>
          <w:szCs w:val="28"/>
        </w:rPr>
        <w:t>году  внедрена</w:t>
      </w:r>
      <w:proofErr w:type="gramEnd"/>
      <w:r w:rsidR="00C14696" w:rsidRPr="004F361C">
        <w:rPr>
          <w:color w:val="auto"/>
          <w:sz w:val="28"/>
          <w:szCs w:val="28"/>
        </w:rPr>
        <w:t xml:space="preserve">  </w:t>
      </w:r>
      <w:r w:rsidRPr="004F361C">
        <w:rPr>
          <w:color w:val="auto"/>
          <w:sz w:val="28"/>
          <w:szCs w:val="28"/>
        </w:rPr>
        <w:t>государственная информационная система «Электронное образовани</w:t>
      </w:r>
      <w:r w:rsidR="007E6B09" w:rsidRPr="004F361C">
        <w:rPr>
          <w:color w:val="auto"/>
          <w:sz w:val="28"/>
          <w:szCs w:val="28"/>
        </w:rPr>
        <w:t>е</w:t>
      </w:r>
      <w:r w:rsidR="00EA084B" w:rsidRPr="004F361C">
        <w:rPr>
          <w:color w:val="auto"/>
          <w:sz w:val="28"/>
          <w:szCs w:val="28"/>
        </w:rPr>
        <w:t>»</w:t>
      </w:r>
      <w:r w:rsidRPr="004F361C">
        <w:rPr>
          <w:color w:val="auto"/>
          <w:sz w:val="28"/>
          <w:szCs w:val="28"/>
        </w:rPr>
        <w:t xml:space="preserve">, которая обеспечивает формирование единой базы образовательных организаций и отслеживание каждого ребенка, начиная с момента постановки его в очередь в детский сад, в дальнейшем – зачисления ребенка в </w:t>
      </w:r>
      <w:r w:rsidR="00C14696" w:rsidRPr="004F361C">
        <w:rPr>
          <w:color w:val="auto"/>
          <w:sz w:val="28"/>
          <w:szCs w:val="28"/>
        </w:rPr>
        <w:t>общеобразовательную организацию</w:t>
      </w:r>
      <w:r w:rsidRPr="004F361C">
        <w:rPr>
          <w:color w:val="auto"/>
          <w:sz w:val="28"/>
          <w:szCs w:val="28"/>
        </w:rPr>
        <w:t xml:space="preserve">. В рамках реализации пилотного проекта «Карта школьника» в </w:t>
      </w:r>
      <w:r w:rsidR="00C14696" w:rsidRPr="004F361C">
        <w:rPr>
          <w:color w:val="auto"/>
          <w:sz w:val="28"/>
          <w:szCs w:val="28"/>
        </w:rPr>
        <w:t xml:space="preserve">МОУ «СОШ № 10» </w:t>
      </w:r>
      <w:r w:rsidRPr="004F361C">
        <w:rPr>
          <w:color w:val="auto"/>
          <w:sz w:val="28"/>
          <w:szCs w:val="28"/>
        </w:rPr>
        <w:t>установлено биометрическое оборудование контроля входа-выхода учащихся. Уже осуществлена интеграция обеих систем с добавлением к ним дополнительного модуля, реализующего функцию оплаты питания с помощью универсальных электронных карт, что позволяет значи</w:t>
      </w:r>
      <w:r w:rsidR="00AF0963" w:rsidRPr="004F361C">
        <w:rPr>
          <w:color w:val="auto"/>
          <w:sz w:val="28"/>
          <w:szCs w:val="28"/>
        </w:rPr>
        <w:t>тельно расширить их возможности.</w:t>
      </w:r>
    </w:p>
    <w:p w:rsidR="00AF0963" w:rsidRPr="004F361C" w:rsidRDefault="00AF0963" w:rsidP="00AF09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В системе общего образования города основные направления работы с одаренными детьми реализуют все общеобразовательные организации, в том числе 2 лицея, 1 гимназия. </w:t>
      </w:r>
    </w:p>
    <w:p w:rsidR="00AF0963" w:rsidRPr="004F361C" w:rsidRDefault="00AF0963" w:rsidP="00AF09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С учётом специфики и </w:t>
      </w:r>
      <w:proofErr w:type="gramStart"/>
      <w:r w:rsidRPr="004F361C">
        <w:rPr>
          <w:color w:val="auto"/>
          <w:sz w:val="28"/>
          <w:szCs w:val="28"/>
        </w:rPr>
        <w:t>профиля  образовательных</w:t>
      </w:r>
      <w:proofErr w:type="gramEnd"/>
      <w:r w:rsidRPr="004F361C">
        <w:rPr>
          <w:color w:val="auto"/>
          <w:sz w:val="28"/>
          <w:szCs w:val="28"/>
        </w:rPr>
        <w:t xml:space="preserve"> учреждений в 2013-2014 учебном году  функционировало 46 классов с углублённым изучением </w:t>
      </w:r>
      <w:r w:rsidRPr="004F361C">
        <w:rPr>
          <w:color w:val="auto"/>
          <w:sz w:val="28"/>
          <w:szCs w:val="28"/>
        </w:rPr>
        <w:lastRenderedPageBreak/>
        <w:t>отдельных предметов для 1075 обучающихся в 5</w:t>
      </w:r>
      <w:r w:rsidR="00D44BAC" w:rsidRPr="004F361C">
        <w:rPr>
          <w:color w:val="auto"/>
          <w:sz w:val="28"/>
          <w:szCs w:val="28"/>
        </w:rPr>
        <w:t xml:space="preserve"> образовательных учреждениях</w:t>
      </w:r>
      <w:r w:rsidRPr="004F361C">
        <w:rPr>
          <w:color w:val="auto"/>
          <w:sz w:val="28"/>
          <w:szCs w:val="28"/>
        </w:rPr>
        <w:t>. В 2013-2014 учебном году в сравнении с 2012-2013 произошел рост показателей качества обучения по предметам углубленного изучения: геометрия, физика, английский язык, литература, мировая художественная культура.</w:t>
      </w:r>
    </w:p>
    <w:p w:rsidR="00033002" w:rsidRPr="004F361C" w:rsidRDefault="00B27335" w:rsidP="00D44BAC">
      <w:pPr>
        <w:suppressAutoHyphens w:val="0"/>
        <w:spacing w:after="0"/>
        <w:ind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Важнейшим показателем качества образования является объективная оценка учебных достижений учащихся, где особое место занимают Единый государственный экзамен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и  итоговая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аттестация выпускников основной школы в</w:t>
      </w:r>
      <w:r w:rsidR="00033002" w:rsidRPr="004F361C">
        <w:rPr>
          <w:rFonts w:ascii="Times New Roman" w:hAnsi="Times New Roman" w:cs="Times New Roman"/>
          <w:sz w:val="28"/>
          <w:szCs w:val="28"/>
        </w:rPr>
        <w:t xml:space="preserve"> форме ОГЭ</w:t>
      </w:r>
      <w:r w:rsidRPr="004F36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A6C" w:rsidRPr="004F361C" w:rsidRDefault="00A57A6C" w:rsidP="00D44BA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В 2014 году впервые все учащиеся 9 классов проходили государственную итоговую аттестацию в форме основного государственного экзамена (ОГЭ). Для детей с ограниченными возможностями здоровья была предусмотрена форма экзамена - ГВЭ (государственный выпускной экзамен). </w:t>
      </w:r>
    </w:p>
    <w:p w:rsidR="00A57A6C" w:rsidRPr="004F361C" w:rsidRDefault="00A57A6C" w:rsidP="00A57A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Всего не получили аттестат об основном общем образовании 42 человека, что составляет 3,6% от общего числа учащихся 9 класса. Из них 15 человек оставлено на повторный курс обучения</w:t>
      </w:r>
      <w:r w:rsidR="00703551" w:rsidRPr="004F361C">
        <w:rPr>
          <w:rFonts w:ascii="Times New Roman" w:hAnsi="Times New Roman" w:cs="Times New Roman"/>
          <w:sz w:val="28"/>
          <w:szCs w:val="28"/>
        </w:rPr>
        <w:t>.</w:t>
      </w:r>
      <w:r w:rsidRPr="004F361C">
        <w:rPr>
          <w:rFonts w:ascii="Times New Roman" w:hAnsi="Times New Roman" w:cs="Times New Roman"/>
          <w:sz w:val="28"/>
          <w:szCs w:val="28"/>
        </w:rPr>
        <w:t xml:space="preserve"> 27 учащихся получили справку об обучении (2,3%). В 2014 году вместе с ростом количества участников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ОГЭ  понизился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процент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 xml:space="preserve"> участников  с 97,8 % (2013 г.) до  96,8%   (2014 г.). Средний балл по обязательным предметам (русскому языку и математике) понизился с 4,1 (2013 г.) до 3,8 (2014 г.). </w:t>
      </w:r>
    </w:p>
    <w:p w:rsidR="00033002" w:rsidRPr="004F361C" w:rsidRDefault="00033002" w:rsidP="00033002">
      <w:pPr>
        <w:suppressAutoHyphens w:val="0"/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EA084B" w:rsidRPr="004F361C">
        <w:rPr>
          <w:rFonts w:ascii="Times New Roman" w:hAnsi="Times New Roman" w:cs="Times New Roman"/>
          <w:sz w:val="28"/>
          <w:szCs w:val="28"/>
        </w:rPr>
        <w:t xml:space="preserve">  Ухты </w:t>
      </w:r>
      <w:r w:rsidRPr="004F361C">
        <w:rPr>
          <w:rFonts w:ascii="Times New Roman" w:hAnsi="Times New Roman" w:cs="Times New Roman"/>
          <w:sz w:val="28"/>
          <w:szCs w:val="28"/>
        </w:rPr>
        <w:t xml:space="preserve">2014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года  показали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Pr="004F361C">
        <w:rPr>
          <w:rFonts w:ascii="Times New Roman" w:eastAsia="Calibri" w:hAnsi="Times New Roman" w:cs="Times New Roman"/>
          <w:sz w:val="28"/>
          <w:szCs w:val="28"/>
        </w:rPr>
        <w:t>высокие результаты   сдачи ЕГЭ  - по 12 предметам  из 12  выше средних показателей по Республике Коми.</w:t>
      </w:r>
    </w:p>
    <w:p w:rsidR="00A57A6C" w:rsidRPr="004F361C" w:rsidRDefault="00A57A6C" w:rsidP="000330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По результатам государственной итоговой аттестации 60 выпускников из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16  школ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(на  7 чел. больше по сравнению с 2013 годом) награждены медалями «За особы</w:t>
      </w:r>
      <w:r w:rsidR="008E1E41">
        <w:rPr>
          <w:rFonts w:ascii="Times New Roman" w:hAnsi="Times New Roman" w:cs="Times New Roman"/>
          <w:sz w:val="28"/>
          <w:szCs w:val="28"/>
        </w:rPr>
        <w:t>е успехи в учении» (41 - золотая</w:t>
      </w:r>
      <w:r w:rsidR="00C22C47">
        <w:rPr>
          <w:rFonts w:ascii="Times New Roman" w:hAnsi="Times New Roman" w:cs="Times New Roman"/>
          <w:sz w:val="28"/>
          <w:szCs w:val="28"/>
        </w:rPr>
        <w:t>, 19 - серебряных медалей</w:t>
      </w:r>
      <w:r w:rsidRPr="004F361C">
        <w:rPr>
          <w:rFonts w:ascii="Times New Roman" w:hAnsi="Times New Roman" w:cs="Times New Roman"/>
          <w:sz w:val="28"/>
          <w:szCs w:val="28"/>
        </w:rPr>
        <w:t>).</w:t>
      </w:r>
    </w:p>
    <w:p w:rsidR="00B27335" w:rsidRPr="004F361C" w:rsidRDefault="00A57A6C" w:rsidP="0003300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В течение последних 3-х лет отмечается тенденция к рост</w:t>
      </w:r>
      <w:r w:rsidR="00D44BAC" w:rsidRPr="004F361C">
        <w:rPr>
          <w:rFonts w:ascii="Times New Roman" w:hAnsi="Times New Roman" w:cs="Times New Roman"/>
          <w:sz w:val="28"/>
          <w:szCs w:val="28"/>
        </w:rPr>
        <w:t xml:space="preserve">у общего количества медалистов (2012 год – 5,8%, 2013 год – 8,4%, 2014 год </w:t>
      </w:r>
      <w:r w:rsidR="00703551" w:rsidRPr="004F361C">
        <w:rPr>
          <w:rFonts w:ascii="Times New Roman" w:hAnsi="Times New Roman" w:cs="Times New Roman"/>
          <w:sz w:val="28"/>
          <w:szCs w:val="28"/>
        </w:rPr>
        <w:t xml:space="preserve">– </w:t>
      </w:r>
      <w:r w:rsidR="00D44BAC" w:rsidRPr="004F361C">
        <w:rPr>
          <w:rFonts w:ascii="Times New Roman" w:hAnsi="Times New Roman" w:cs="Times New Roman"/>
          <w:sz w:val="28"/>
          <w:szCs w:val="28"/>
        </w:rPr>
        <w:t>10</w:t>
      </w:r>
      <w:r w:rsidR="00703551"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="00D44BAC" w:rsidRPr="004F361C">
        <w:rPr>
          <w:rFonts w:ascii="Times New Roman" w:hAnsi="Times New Roman" w:cs="Times New Roman"/>
          <w:sz w:val="28"/>
          <w:szCs w:val="28"/>
        </w:rPr>
        <w:t xml:space="preserve">% (60 выпускников). </w:t>
      </w:r>
      <w:r w:rsidR="00B27335" w:rsidRPr="004F361C">
        <w:rPr>
          <w:rFonts w:ascii="Times New Roman" w:hAnsi="Times New Roman" w:cs="Times New Roman"/>
          <w:sz w:val="28"/>
          <w:szCs w:val="28"/>
        </w:rPr>
        <w:t xml:space="preserve">В </w:t>
      </w:r>
      <w:r w:rsidRPr="004F361C">
        <w:rPr>
          <w:rFonts w:ascii="Times New Roman" w:hAnsi="Times New Roman" w:cs="Times New Roman"/>
          <w:sz w:val="28"/>
          <w:szCs w:val="28"/>
        </w:rPr>
        <w:t xml:space="preserve">2014 </w:t>
      </w:r>
      <w:r w:rsidR="009E3914" w:rsidRPr="004F361C">
        <w:rPr>
          <w:rFonts w:ascii="Times New Roman" w:hAnsi="Times New Roman" w:cs="Times New Roman"/>
          <w:sz w:val="28"/>
          <w:szCs w:val="28"/>
        </w:rPr>
        <w:t xml:space="preserve">году приоритетной </w:t>
      </w:r>
      <w:proofErr w:type="gramStart"/>
      <w:r w:rsidR="009E3914" w:rsidRPr="004F361C">
        <w:rPr>
          <w:rFonts w:ascii="Times New Roman" w:hAnsi="Times New Roman" w:cs="Times New Roman"/>
          <w:sz w:val="28"/>
          <w:szCs w:val="28"/>
        </w:rPr>
        <w:t>задачей  на</w:t>
      </w:r>
      <w:proofErr w:type="gramEnd"/>
      <w:r w:rsidR="009E3914" w:rsidRPr="004F361C">
        <w:rPr>
          <w:rFonts w:ascii="Times New Roman" w:hAnsi="Times New Roman" w:cs="Times New Roman"/>
          <w:sz w:val="28"/>
          <w:szCs w:val="28"/>
        </w:rPr>
        <w:t xml:space="preserve"> территории МОГО «Ухта» явилось создание условий для развития общеобразовательных организаций: завершен капитальный ремонт МОУ «СОШ № 3», продолжается капитальный ремонт МОУ «СОШ № 2»</w:t>
      </w:r>
      <w:r w:rsidR="00033002" w:rsidRPr="004F361C">
        <w:rPr>
          <w:rFonts w:ascii="Times New Roman" w:hAnsi="Times New Roman" w:cs="Times New Roman"/>
          <w:sz w:val="28"/>
          <w:szCs w:val="28"/>
        </w:rPr>
        <w:t>.</w:t>
      </w:r>
    </w:p>
    <w:p w:rsidR="0076270D" w:rsidRPr="004F361C" w:rsidRDefault="0076270D" w:rsidP="00DC2E1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ходе  капитального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ремонта  полностью заменены системы центрального отопления, водоснабжения, освещения; произведён косметический ремонт всех помещений школы  с  заменой окон (ПВХ), дверей (дерево), полов,  установкой раковин в каждом учебном кабинете; в рекреациях установлены питьевые фонтанчики; в спортивном зале произведена полная замена напольного покрытия; установлено новое ограждение всей территории образовательного учреждения. Все строительные работы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проведены  в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соответствии  с соблюдением норм 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 xml:space="preserve">, </w:t>
      </w:r>
      <w:r w:rsidR="00EE007E" w:rsidRPr="004F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.  При входе в школу, с целью создания доступной образовательной среды, оборудован пандус.</w:t>
      </w:r>
    </w:p>
    <w:p w:rsidR="0076270D" w:rsidRPr="004F361C" w:rsidRDefault="0076270D" w:rsidP="0070355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lastRenderedPageBreak/>
        <w:t>В ходе работ произве</w:t>
      </w:r>
      <w:r w:rsidR="00D44BAC" w:rsidRPr="004F361C">
        <w:rPr>
          <w:rFonts w:ascii="Times New Roman" w:hAnsi="Times New Roman" w:cs="Times New Roman"/>
          <w:sz w:val="28"/>
          <w:szCs w:val="28"/>
        </w:rPr>
        <w:t xml:space="preserve">дена полная замена оборудования,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мебели</w:t>
      </w:r>
      <w:r w:rsidR="00D44BAC" w:rsidRPr="004F361C">
        <w:rPr>
          <w:rFonts w:ascii="Times New Roman" w:hAnsi="Times New Roman" w:cs="Times New Roman"/>
          <w:sz w:val="28"/>
          <w:szCs w:val="28"/>
        </w:rPr>
        <w:t>,</w:t>
      </w:r>
      <w:r w:rsidRPr="004F361C">
        <w:rPr>
          <w:rFonts w:ascii="Times New Roman" w:hAnsi="Times New Roman" w:cs="Times New Roman"/>
          <w:sz w:val="28"/>
          <w:szCs w:val="28"/>
        </w:rPr>
        <w:t xml:space="preserve">  пищеблока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, учебных кабинетов, спортивного зала, мастерских и других помещений школы. Общая сумма контрактов на проведение работ по капитальному ремонту образовательного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учреждения  составляет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129 650 </w:t>
      </w:r>
      <w:r w:rsidR="00D44BAC" w:rsidRPr="004F361C">
        <w:rPr>
          <w:rFonts w:ascii="Times New Roman" w:hAnsi="Times New Roman" w:cs="Times New Roman"/>
          <w:sz w:val="28"/>
          <w:szCs w:val="28"/>
        </w:rPr>
        <w:t>440 рублей</w:t>
      </w:r>
      <w:r w:rsidRPr="004F361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оснащение  школы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из муниципального бюджета израсходовано </w:t>
      </w:r>
      <w:r w:rsidR="00703551" w:rsidRPr="004F36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361C">
        <w:rPr>
          <w:rFonts w:ascii="Times New Roman" w:hAnsi="Times New Roman" w:cs="Times New Roman"/>
          <w:sz w:val="28"/>
          <w:szCs w:val="28"/>
        </w:rPr>
        <w:t xml:space="preserve">6 157 382 рубля. В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рамка</w:t>
      </w:r>
      <w:r w:rsidR="00462726">
        <w:rPr>
          <w:rFonts w:ascii="Times New Roman" w:hAnsi="Times New Roman" w:cs="Times New Roman"/>
          <w:sz w:val="28"/>
          <w:szCs w:val="28"/>
        </w:rPr>
        <w:t>х  соглашения</w:t>
      </w:r>
      <w:proofErr w:type="gramEnd"/>
      <w:r w:rsidR="00462726">
        <w:rPr>
          <w:rFonts w:ascii="Times New Roman" w:hAnsi="Times New Roman" w:cs="Times New Roman"/>
          <w:sz w:val="28"/>
          <w:szCs w:val="28"/>
        </w:rPr>
        <w:t xml:space="preserve"> о взаимном сотрудничестве </w:t>
      </w:r>
      <w:r w:rsidRPr="004F361C">
        <w:rPr>
          <w:rFonts w:ascii="Times New Roman" w:hAnsi="Times New Roman" w:cs="Times New Roman"/>
          <w:sz w:val="28"/>
          <w:szCs w:val="28"/>
        </w:rPr>
        <w:t xml:space="preserve"> между администрацией МОГО «Ухта» и  ООО «Лукойл-Коми» были полностью оборудованы кабинеты информатики,  физики,  </w:t>
      </w:r>
      <w:r w:rsidR="003A044D" w:rsidRPr="004F361C">
        <w:rPr>
          <w:rFonts w:ascii="Times New Roman" w:hAnsi="Times New Roman" w:cs="Times New Roman"/>
          <w:sz w:val="28"/>
          <w:szCs w:val="28"/>
        </w:rPr>
        <w:t xml:space="preserve">химии на общую сумму              6  818 </w:t>
      </w:r>
      <w:r w:rsidRPr="004F361C">
        <w:rPr>
          <w:rFonts w:ascii="Times New Roman" w:hAnsi="Times New Roman" w:cs="Times New Roman"/>
          <w:sz w:val="28"/>
          <w:szCs w:val="28"/>
        </w:rPr>
        <w:t xml:space="preserve"> 672 рубля; выделены денежные средства  по аналогичному соглашению с ООО «Лукойл -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Ухтанефтепереработка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» для оборудования и оснащения школьных мас</w:t>
      </w:r>
      <w:r w:rsidR="003A044D" w:rsidRPr="004F361C">
        <w:rPr>
          <w:rFonts w:ascii="Times New Roman" w:hAnsi="Times New Roman" w:cs="Times New Roman"/>
          <w:sz w:val="28"/>
          <w:szCs w:val="28"/>
        </w:rPr>
        <w:t>терских на общую сумму 1 200 000</w:t>
      </w:r>
      <w:r w:rsidRPr="004F361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27335" w:rsidRPr="004F361C" w:rsidRDefault="009E3914" w:rsidP="007627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На территории МОГО «Ухта» </w:t>
      </w:r>
      <w:r w:rsidR="00B27335" w:rsidRPr="004F361C">
        <w:rPr>
          <w:color w:val="auto"/>
          <w:sz w:val="28"/>
          <w:szCs w:val="28"/>
        </w:rPr>
        <w:t>обеспечивается право детей с ограниченными возможностями здоровья и детей-инвалидов на выбор образовательного учреждения через создание соответствующих условий.</w:t>
      </w:r>
    </w:p>
    <w:p w:rsidR="00B27335" w:rsidRPr="004F361C" w:rsidRDefault="00DC2E10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>В 2014-</w:t>
      </w:r>
      <w:proofErr w:type="gramStart"/>
      <w:r w:rsidRPr="004F361C">
        <w:rPr>
          <w:color w:val="auto"/>
          <w:sz w:val="28"/>
          <w:szCs w:val="28"/>
        </w:rPr>
        <w:t xml:space="preserve">2015 </w:t>
      </w:r>
      <w:r w:rsidR="00B27335" w:rsidRPr="004F361C">
        <w:rPr>
          <w:color w:val="auto"/>
          <w:sz w:val="28"/>
          <w:szCs w:val="28"/>
        </w:rPr>
        <w:t xml:space="preserve"> учебном</w:t>
      </w:r>
      <w:proofErr w:type="gramEnd"/>
      <w:r w:rsidR="00B27335" w:rsidRPr="004F361C">
        <w:rPr>
          <w:color w:val="auto"/>
          <w:sz w:val="28"/>
          <w:szCs w:val="28"/>
        </w:rPr>
        <w:t xml:space="preserve"> году для детей с ограниченными возможностями и детей-инвалидов, испытывающих затруднения в освоении общеобразовательных программ, в </w:t>
      </w:r>
      <w:r w:rsidR="009E3914" w:rsidRPr="004F361C">
        <w:rPr>
          <w:color w:val="auto"/>
          <w:sz w:val="28"/>
          <w:szCs w:val="28"/>
        </w:rPr>
        <w:t>11</w:t>
      </w:r>
      <w:r w:rsidR="00B27335" w:rsidRPr="004F361C">
        <w:rPr>
          <w:color w:val="auto"/>
          <w:sz w:val="28"/>
          <w:szCs w:val="28"/>
        </w:rPr>
        <w:t xml:space="preserve"> образовательных организациях</w:t>
      </w:r>
      <w:r w:rsidR="00C16809" w:rsidRPr="004F361C">
        <w:rPr>
          <w:color w:val="auto"/>
          <w:sz w:val="28"/>
          <w:szCs w:val="28"/>
        </w:rPr>
        <w:t xml:space="preserve"> открыты </w:t>
      </w:r>
      <w:r w:rsidR="00B27335" w:rsidRPr="004F361C">
        <w:rPr>
          <w:color w:val="auto"/>
          <w:sz w:val="28"/>
          <w:szCs w:val="28"/>
        </w:rPr>
        <w:t xml:space="preserve"> </w:t>
      </w:r>
      <w:r w:rsidRPr="004F361C">
        <w:rPr>
          <w:color w:val="auto"/>
          <w:sz w:val="28"/>
          <w:szCs w:val="28"/>
        </w:rPr>
        <w:t xml:space="preserve">27 </w:t>
      </w:r>
      <w:r w:rsidR="009E3914" w:rsidRPr="004F361C">
        <w:rPr>
          <w:color w:val="auto"/>
          <w:sz w:val="28"/>
          <w:szCs w:val="28"/>
        </w:rPr>
        <w:t>классов</w:t>
      </w:r>
      <w:r w:rsidR="00B27335" w:rsidRPr="004F361C">
        <w:rPr>
          <w:color w:val="auto"/>
          <w:sz w:val="28"/>
          <w:szCs w:val="28"/>
        </w:rPr>
        <w:t xml:space="preserve"> коррекционно-развивающей направленности, в которых обуча</w:t>
      </w:r>
      <w:r w:rsidR="009E3914" w:rsidRPr="004F361C">
        <w:rPr>
          <w:color w:val="auto"/>
          <w:sz w:val="28"/>
          <w:szCs w:val="28"/>
        </w:rPr>
        <w:t xml:space="preserve">ется </w:t>
      </w:r>
      <w:r w:rsidR="00B27335" w:rsidRPr="004F361C">
        <w:rPr>
          <w:color w:val="auto"/>
          <w:sz w:val="28"/>
          <w:szCs w:val="28"/>
        </w:rPr>
        <w:t xml:space="preserve"> </w:t>
      </w:r>
      <w:r w:rsidR="009E3914" w:rsidRPr="004F361C">
        <w:rPr>
          <w:color w:val="auto"/>
          <w:sz w:val="28"/>
          <w:szCs w:val="28"/>
        </w:rPr>
        <w:t>3</w:t>
      </w:r>
      <w:r w:rsidRPr="004F361C">
        <w:rPr>
          <w:color w:val="auto"/>
          <w:sz w:val="28"/>
          <w:szCs w:val="28"/>
        </w:rPr>
        <w:t>39  детей с  ограниченными возможностями здоровья</w:t>
      </w:r>
      <w:r w:rsidR="00C16809" w:rsidRPr="004F361C">
        <w:rPr>
          <w:color w:val="auto"/>
          <w:sz w:val="28"/>
          <w:szCs w:val="28"/>
        </w:rPr>
        <w:t xml:space="preserve"> по адаптированной образовательной программе</w:t>
      </w:r>
      <w:r w:rsidR="00B27335" w:rsidRPr="004F361C">
        <w:rPr>
          <w:color w:val="auto"/>
          <w:sz w:val="28"/>
          <w:szCs w:val="28"/>
        </w:rPr>
        <w:t xml:space="preserve">, в том числе </w:t>
      </w:r>
      <w:r w:rsidRPr="004F361C">
        <w:rPr>
          <w:color w:val="auto"/>
          <w:sz w:val="28"/>
          <w:szCs w:val="28"/>
        </w:rPr>
        <w:t>31  ребёнок с инвалидностью</w:t>
      </w:r>
      <w:r w:rsidR="00B27335" w:rsidRPr="004F361C">
        <w:rPr>
          <w:color w:val="auto"/>
          <w:sz w:val="28"/>
          <w:szCs w:val="28"/>
        </w:rPr>
        <w:t xml:space="preserve">. </w:t>
      </w:r>
    </w:p>
    <w:p w:rsidR="00B27335" w:rsidRPr="004F361C" w:rsidRDefault="00B27335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В </w:t>
      </w:r>
      <w:r w:rsidR="009E3914" w:rsidRPr="004F361C">
        <w:rPr>
          <w:color w:val="auto"/>
          <w:sz w:val="28"/>
          <w:szCs w:val="28"/>
        </w:rPr>
        <w:t>2014 -</w:t>
      </w:r>
      <w:proofErr w:type="gramStart"/>
      <w:r w:rsidR="009E3914" w:rsidRPr="004F361C">
        <w:rPr>
          <w:color w:val="auto"/>
          <w:sz w:val="28"/>
          <w:szCs w:val="28"/>
        </w:rPr>
        <w:t>2015  учебном</w:t>
      </w:r>
      <w:proofErr w:type="gramEnd"/>
      <w:r w:rsidR="009E3914" w:rsidRPr="004F361C">
        <w:rPr>
          <w:color w:val="auto"/>
          <w:sz w:val="28"/>
          <w:szCs w:val="28"/>
        </w:rPr>
        <w:t xml:space="preserve"> </w:t>
      </w:r>
      <w:r w:rsidRPr="004F361C">
        <w:rPr>
          <w:color w:val="auto"/>
          <w:sz w:val="28"/>
          <w:szCs w:val="28"/>
        </w:rPr>
        <w:t xml:space="preserve">году в образовательных организациях </w:t>
      </w:r>
      <w:r w:rsidR="00645C86" w:rsidRPr="004F361C">
        <w:rPr>
          <w:color w:val="auto"/>
          <w:sz w:val="28"/>
          <w:szCs w:val="28"/>
        </w:rPr>
        <w:t xml:space="preserve"> на территории МОГО «Ухта»  </w:t>
      </w:r>
      <w:r w:rsidRPr="004F361C">
        <w:rPr>
          <w:color w:val="auto"/>
          <w:sz w:val="28"/>
          <w:szCs w:val="28"/>
        </w:rPr>
        <w:t xml:space="preserve">обучается </w:t>
      </w:r>
      <w:r w:rsidR="00645C86" w:rsidRPr="004F361C">
        <w:rPr>
          <w:color w:val="auto"/>
          <w:sz w:val="28"/>
          <w:szCs w:val="28"/>
        </w:rPr>
        <w:t xml:space="preserve"> 131 </w:t>
      </w:r>
      <w:r w:rsidR="009E3914" w:rsidRPr="004F361C">
        <w:rPr>
          <w:color w:val="auto"/>
          <w:sz w:val="28"/>
          <w:szCs w:val="28"/>
        </w:rPr>
        <w:t xml:space="preserve"> </w:t>
      </w:r>
      <w:r w:rsidRPr="004F361C">
        <w:rPr>
          <w:color w:val="auto"/>
          <w:sz w:val="28"/>
          <w:szCs w:val="28"/>
        </w:rPr>
        <w:t>ребен</w:t>
      </w:r>
      <w:r w:rsidR="00645C86" w:rsidRPr="004F361C">
        <w:rPr>
          <w:color w:val="auto"/>
          <w:sz w:val="28"/>
          <w:szCs w:val="28"/>
        </w:rPr>
        <w:t>о</w:t>
      </w:r>
      <w:r w:rsidRPr="004F361C">
        <w:rPr>
          <w:color w:val="auto"/>
          <w:sz w:val="28"/>
          <w:szCs w:val="28"/>
        </w:rPr>
        <w:t>к</w:t>
      </w:r>
      <w:r w:rsidR="00645C86" w:rsidRPr="004F361C">
        <w:rPr>
          <w:color w:val="auto"/>
          <w:sz w:val="28"/>
          <w:szCs w:val="28"/>
        </w:rPr>
        <w:t xml:space="preserve"> </w:t>
      </w:r>
      <w:r w:rsidRPr="004F361C">
        <w:rPr>
          <w:color w:val="auto"/>
          <w:sz w:val="28"/>
          <w:szCs w:val="28"/>
        </w:rPr>
        <w:t>-</w:t>
      </w:r>
      <w:r w:rsidR="00645C86" w:rsidRPr="004F361C">
        <w:rPr>
          <w:color w:val="auto"/>
          <w:sz w:val="28"/>
          <w:szCs w:val="28"/>
        </w:rPr>
        <w:t xml:space="preserve"> </w:t>
      </w:r>
      <w:r w:rsidRPr="004F361C">
        <w:rPr>
          <w:color w:val="auto"/>
          <w:sz w:val="28"/>
          <w:szCs w:val="28"/>
        </w:rPr>
        <w:t xml:space="preserve">инвалид школьного возраста. </w:t>
      </w:r>
    </w:p>
    <w:p w:rsidR="00B27335" w:rsidRPr="004F361C" w:rsidRDefault="0006410C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F361C">
        <w:rPr>
          <w:color w:val="auto"/>
          <w:sz w:val="28"/>
          <w:szCs w:val="28"/>
        </w:rPr>
        <w:t>72  ребёнка</w:t>
      </w:r>
      <w:proofErr w:type="gramEnd"/>
      <w:r w:rsidRPr="004F361C">
        <w:rPr>
          <w:color w:val="auto"/>
          <w:sz w:val="28"/>
          <w:szCs w:val="28"/>
        </w:rPr>
        <w:t xml:space="preserve">  </w:t>
      </w:r>
      <w:r w:rsidR="00B27335" w:rsidRPr="004F361C">
        <w:rPr>
          <w:color w:val="auto"/>
          <w:sz w:val="28"/>
          <w:szCs w:val="28"/>
        </w:rPr>
        <w:t>с инвалидностью посещают образовательные учреждения и полностью включены в образовательный процесс и охвачены различными формами получения образования, что позволяет детям осваивать общеобразовательные программы с учетом их потребностей и возможностей.</w:t>
      </w:r>
    </w:p>
    <w:p w:rsidR="00B27335" w:rsidRPr="004F361C" w:rsidRDefault="00B27335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Индивидуально на дому обучаются </w:t>
      </w:r>
      <w:r w:rsidR="0006410C" w:rsidRPr="004F361C">
        <w:rPr>
          <w:color w:val="auto"/>
          <w:sz w:val="28"/>
          <w:szCs w:val="28"/>
        </w:rPr>
        <w:t>59</w:t>
      </w:r>
      <w:r w:rsidRPr="004F361C">
        <w:rPr>
          <w:color w:val="auto"/>
          <w:sz w:val="28"/>
          <w:szCs w:val="28"/>
        </w:rPr>
        <w:t xml:space="preserve"> детей-инвалидов. Освоение образовательных программ этими детьми осуществляется с учетом особенностей их развития в щадящем режиме. </w:t>
      </w:r>
    </w:p>
    <w:p w:rsidR="00B27335" w:rsidRPr="004F361C" w:rsidRDefault="00B27335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Охват детей-инвалидов, не имеющих противопоказаний по работе за компьютером </w:t>
      </w:r>
      <w:proofErr w:type="gramStart"/>
      <w:r w:rsidRPr="004F361C">
        <w:rPr>
          <w:color w:val="auto"/>
          <w:sz w:val="28"/>
          <w:szCs w:val="28"/>
        </w:rPr>
        <w:t>и  обучающихся</w:t>
      </w:r>
      <w:proofErr w:type="gramEnd"/>
      <w:r w:rsidRPr="004F361C">
        <w:rPr>
          <w:color w:val="auto"/>
          <w:sz w:val="28"/>
          <w:szCs w:val="28"/>
        </w:rPr>
        <w:t xml:space="preserve"> с применением дистанционных образовательных технологий</w:t>
      </w:r>
      <w:r w:rsidR="0040022B" w:rsidRPr="004F361C">
        <w:rPr>
          <w:color w:val="auto"/>
          <w:sz w:val="28"/>
          <w:szCs w:val="28"/>
        </w:rPr>
        <w:t xml:space="preserve">, </w:t>
      </w:r>
      <w:r w:rsidRPr="004F361C">
        <w:rPr>
          <w:color w:val="auto"/>
          <w:sz w:val="28"/>
          <w:szCs w:val="28"/>
        </w:rPr>
        <w:t>составляет в 201</w:t>
      </w:r>
      <w:r w:rsidR="009E3914" w:rsidRPr="004F361C">
        <w:rPr>
          <w:color w:val="auto"/>
          <w:sz w:val="28"/>
          <w:szCs w:val="28"/>
        </w:rPr>
        <w:t>4</w:t>
      </w:r>
      <w:r w:rsidRPr="004F361C">
        <w:rPr>
          <w:color w:val="auto"/>
          <w:sz w:val="28"/>
          <w:szCs w:val="28"/>
        </w:rPr>
        <w:t xml:space="preserve"> году </w:t>
      </w:r>
      <w:r w:rsidR="0006410C" w:rsidRPr="004F361C">
        <w:rPr>
          <w:color w:val="auto"/>
          <w:sz w:val="28"/>
          <w:szCs w:val="28"/>
        </w:rPr>
        <w:t xml:space="preserve"> на террит</w:t>
      </w:r>
      <w:r w:rsidR="007D47BE" w:rsidRPr="004F361C">
        <w:rPr>
          <w:color w:val="auto"/>
          <w:sz w:val="28"/>
          <w:szCs w:val="28"/>
        </w:rPr>
        <w:t xml:space="preserve">ории  муниципалитета </w:t>
      </w:r>
      <w:r w:rsidR="0006410C" w:rsidRPr="004F361C">
        <w:rPr>
          <w:color w:val="auto"/>
          <w:sz w:val="28"/>
          <w:szCs w:val="28"/>
        </w:rPr>
        <w:t xml:space="preserve"> 24 </w:t>
      </w:r>
      <w:r w:rsidRPr="004F361C">
        <w:rPr>
          <w:color w:val="auto"/>
          <w:sz w:val="28"/>
          <w:szCs w:val="28"/>
        </w:rPr>
        <w:t>человек</w:t>
      </w:r>
      <w:r w:rsidR="0006410C" w:rsidRPr="004F361C">
        <w:rPr>
          <w:color w:val="auto"/>
          <w:sz w:val="28"/>
          <w:szCs w:val="28"/>
        </w:rPr>
        <w:t>а</w:t>
      </w:r>
      <w:r w:rsidRPr="004F361C">
        <w:rPr>
          <w:color w:val="auto"/>
          <w:sz w:val="28"/>
          <w:szCs w:val="28"/>
        </w:rPr>
        <w:t xml:space="preserve">. </w:t>
      </w:r>
    </w:p>
    <w:p w:rsidR="00AF0963" w:rsidRPr="004F361C" w:rsidRDefault="00B27335" w:rsidP="00B27335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4F361C">
        <w:rPr>
          <w:color w:val="auto"/>
          <w:sz w:val="28"/>
          <w:szCs w:val="28"/>
        </w:rPr>
        <w:t>В результате целенаправленной работы в 201</w:t>
      </w:r>
      <w:r w:rsidR="00A97653" w:rsidRPr="004F361C">
        <w:rPr>
          <w:color w:val="auto"/>
          <w:sz w:val="28"/>
          <w:szCs w:val="28"/>
        </w:rPr>
        <w:t>4</w:t>
      </w:r>
      <w:r w:rsidRPr="004F361C">
        <w:rPr>
          <w:color w:val="auto"/>
          <w:sz w:val="28"/>
          <w:szCs w:val="28"/>
        </w:rPr>
        <w:t xml:space="preserve"> году </w:t>
      </w:r>
      <w:proofErr w:type="gramStart"/>
      <w:r w:rsidRPr="004F361C">
        <w:rPr>
          <w:color w:val="auto"/>
          <w:sz w:val="28"/>
          <w:szCs w:val="28"/>
        </w:rPr>
        <w:t>повыс</w:t>
      </w:r>
      <w:r w:rsidR="00AF0963" w:rsidRPr="004F361C">
        <w:rPr>
          <w:color w:val="auto"/>
          <w:sz w:val="28"/>
          <w:szCs w:val="28"/>
        </w:rPr>
        <w:t xml:space="preserve">илась </w:t>
      </w:r>
      <w:r w:rsidRPr="004F361C">
        <w:rPr>
          <w:color w:val="auto"/>
          <w:sz w:val="28"/>
          <w:szCs w:val="28"/>
        </w:rPr>
        <w:t xml:space="preserve"> с</w:t>
      </w:r>
      <w:proofErr w:type="gramEnd"/>
      <w:r w:rsidRPr="004F361C">
        <w:rPr>
          <w:color w:val="auto"/>
          <w:sz w:val="28"/>
          <w:szCs w:val="28"/>
        </w:rPr>
        <w:t xml:space="preserve"> </w:t>
      </w:r>
      <w:r w:rsidR="00AF0963" w:rsidRPr="004F361C">
        <w:rPr>
          <w:color w:val="auto"/>
          <w:sz w:val="28"/>
          <w:szCs w:val="28"/>
        </w:rPr>
        <w:t xml:space="preserve">7 </w:t>
      </w:r>
      <w:r w:rsidRPr="004F361C">
        <w:rPr>
          <w:color w:val="auto"/>
          <w:sz w:val="28"/>
          <w:szCs w:val="28"/>
        </w:rPr>
        <w:t xml:space="preserve">% до </w:t>
      </w:r>
      <w:r w:rsidR="00AF0963" w:rsidRPr="004F361C">
        <w:rPr>
          <w:color w:val="auto"/>
          <w:sz w:val="28"/>
          <w:szCs w:val="28"/>
        </w:rPr>
        <w:t xml:space="preserve">25 </w:t>
      </w:r>
      <w:r w:rsidRPr="004F361C">
        <w:rPr>
          <w:color w:val="auto"/>
          <w:sz w:val="28"/>
          <w:szCs w:val="28"/>
        </w:rPr>
        <w:t xml:space="preserve">% </w:t>
      </w:r>
      <w:r w:rsidR="00BA76A6" w:rsidRPr="004F361C">
        <w:rPr>
          <w:color w:val="auto"/>
          <w:sz w:val="28"/>
          <w:szCs w:val="28"/>
        </w:rPr>
        <w:t xml:space="preserve"> </w:t>
      </w:r>
      <w:r w:rsidR="00AF0963" w:rsidRPr="004F361C">
        <w:rPr>
          <w:color w:val="auto"/>
          <w:sz w:val="28"/>
          <w:szCs w:val="28"/>
          <w:lang w:eastAsia="en-US"/>
        </w:rPr>
        <w:t>д</w:t>
      </w:r>
      <w:r w:rsidR="00BA76A6" w:rsidRPr="004F361C">
        <w:rPr>
          <w:color w:val="auto"/>
          <w:sz w:val="28"/>
          <w:szCs w:val="28"/>
          <w:lang w:eastAsia="en-US"/>
        </w:rPr>
        <w:t>оля базовых общеобразовательных организаций, в которых созданы условия для инклюзивной образовательной деятельности, в общем количестве общеобразовательных организаций, реализующих образовательные программы общего образования</w:t>
      </w:r>
      <w:r w:rsidR="00AF0963" w:rsidRPr="004F361C">
        <w:rPr>
          <w:color w:val="auto"/>
          <w:sz w:val="28"/>
          <w:szCs w:val="28"/>
          <w:lang w:eastAsia="en-US"/>
        </w:rPr>
        <w:t>.</w:t>
      </w:r>
      <w:r w:rsidR="00BA76A6" w:rsidRPr="004F361C">
        <w:rPr>
          <w:color w:val="auto"/>
          <w:sz w:val="28"/>
          <w:szCs w:val="28"/>
          <w:lang w:eastAsia="en-US"/>
        </w:rPr>
        <w:t xml:space="preserve"> </w:t>
      </w:r>
    </w:p>
    <w:p w:rsidR="00B27335" w:rsidRPr="004F361C" w:rsidRDefault="00B27335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Таким образом, </w:t>
      </w:r>
      <w:proofErr w:type="gramStart"/>
      <w:r w:rsidRPr="004F361C">
        <w:rPr>
          <w:color w:val="auto"/>
          <w:sz w:val="28"/>
          <w:szCs w:val="28"/>
        </w:rPr>
        <w:t xml:space="preserve">в </w:t>
      </w:r>
      <w:r w:rsidR="00AF0963" w:rsidRPr="004F361C">
        <w:rPr>
          <w:color w:val="auto"/>
          <w:sz w:val="28"/>
          <w:szCs w:val="28"/>
        </w:rPr>
        <w:t xml:space="preserve"> подведомственных</w:t>
      </w:r>
      <w:proofErr w:type="gramEnd"/>
      <w:r w:rsidR="00AF0963" w:rsidRPr="004F361C">
        <w:rPr>
          <w:color w:val="auto"/>
          <w:sz w:val="28"/>
          <w:szCs w:val="28"/>
        </w:rPr>
        <w:t xml:space="preserve"> образовательных организациях  </w:t>
      </w:r>
      <w:r w:rsidRPr="004F361C">
        <w:rPr>
          <w:color w:val="auto"/>
          <w:sz w:val="28"/>
          <w:szCs w:val="28"/>
        </w:rPr>
        <w:t>созданы условия для получения образования  всем категориям детей с инвалидностью и ограниченными возможностями здоровья, с учетом их индивидуальных образовательных потребностей.</w:t>
      </w:r>
    </w:p>
    <w:p w:rsidR="00CC2249" w:rsidRPr="004F361C" w:rsidRDefault="00CC2249" w:rsidP="00CC22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Важной составляющей </w:t>
      </w:r>
      <w:proofErr w:type="gramStart"/>
      <w:r w:rsidRPr="004F361C">
        <w:rPr>
          <w:color w:val="auto"/>
          <w:sz w:val="28"/>
          <w:szCs w:val="28"/>
        </w:rPr>
        <w:t xml:space="preserve">развития </w:t>
      </w:r>
      <w:r w:rsidR="005824DF" w:rsidRPr="004F361C">
        <w:rPr>
          <w:color w:val="auto"/>
          <w:sz w:val="28"/>
          <w:szCs w:val="28"/>
        </w:rPr>
        <w:t xml:space="preserve"> муниципальной</w:t>
      </w:r>
      <w:proofErr w:type="gramEnd"/>
      <w:r w:rsidR="005824DF" w:rsidRPr="004F361C">
        <w:rPr>
          <w:color w:val="auto"/>
          <w:sz w:val="28"/>
          <w:szCs w:val="28"/>
        </w:rPr>
        <w:t xml:space="preserve"> </w:t>
      </w:r>
      <w:r w:rsidRPr="004F361C">
        <w:rPr>
          <w:color w:val="auto"/>
          <w:sz w:val="28"/>
          <w:szCs w:val="28"/>
        </w:rPr>
        <w:t xml:space="preserve">системы образования является работа  по выявлению, развитию и поддержке талантливых и </w:t>
      </w:r>
      <w:r w:rsidRPr="004F361C">
        <w:rPr>
          <w:color w:val="auto"/>
          <w:sz w:val="28"/>
          <w:szCs w:val="28"/>
        </w:rPr>
        <w:lastRenderedPageBreak/>
        <w:t xml:space="preserve">одаренных школьников. В </w:t>
      </w:r>
      <w:proofErr w:type="gramStart"/>
      <w:r w:rsidRPr="004F361C">
        <w:rPr>
          <w:color w:val="auto"/>
          <w:sz w:val="28"/>
          <w:szCs w:val="28"/>
        </w:rPr>
        <w:t>2014  году</w:t>
      </w:r>
      <w:proofErr w:type="gramEnd"/>
      <w:r w:rsidRPr="004F361C">
        <w:rPr>
          <w:color w:val="auto"/>
          <w:sz w:val="28"/>
          <w:szCs w:val="28"/>
        </w:rPr>
        <w:t xml:space="preserve"> обучающиеся  города Ухты приняли участие более чем в 50  конкурсах, фестивалях, соревнованиях, различных мероприятиях муниципального, республиканского и федерального уровней с охватом 8164 человек.  По </w:t>
      </w:r>
      <w:proofErr w:type="gramStart"/>
      <w:r w:rsidRPr="004F361C">
        <w:rPr>
          <w:color w:val="auto"/>
          <w:sz w:val="28"/>
          <w:szCs w:val="28"/>
        </w:rPr>
        <w:t>итогам  участия</w:t>
      </w:r>
      <w:proofErr w:type="gramEnd"/>
      <w:r w:rsidRPr="004F361C">
        <w:rPr>
          <w:color w:val="auto"/>
          <w:sz w:val="28"/>
          <w:szCs w:val="28"/>
        </w:rPr>
        <w:t xml:space="preserve"> количество победителей увеличилось в 2014 году  до 2344 (плановый показатель 1625). </w:t>
      </w:r>
    </w:p>
    <w:p w:rsidR="00CC2249" w:rsidRPr="004F361C" w:rsidRDefault="00CC2249" w:rsidP="00CC22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Учащиеся всех общеобразовательных учреждений, за исключением МОУ «СОШ №31», принимали участие в предметных олимпиадах школьников. В 2013-2014 учебном году </w:t>
      </w:r>
      <w:proofErr w:type="gramStart"/>
      <w:r w:rsidRPr="004F361C">
        <w:rPr>
          <w:color w:val="auto"/>
          <w:sz w:val="28"/>
          <w:szCs w:val="28"/>
        </w:rPr>
        <w:t>учащиеся  ОУ</w:t>
      </w:r>
      <w:proofErr w:type="gramEnd"/>
      <w:r w:rsidRPr="004F361C">
        <w:rPr>
          <w:color w:val="auto"/>
          <w:sz w:val="28"/>
          <w:szCs w:val="28"/>
        </w:rPr>
        <w:t xml:space="preserve">  МОГО «Ухта» заняли 38 призовых мест  на республиканском этапе Всероссийской предметной олимпиады школьников, в том числе 9 – в республиканской олимпиаде школьников по  предметам национально-регионального компонента  (2011-2012 </w:t>
      </w:r>
      <w:proofErr w:type="spellStart"/>
      <w:r w:rsidRPr="004F361C">
        <w:rPr>
          <w:color w:val="auto"/>
          <w:sz w:val="28"/>
          <w:szCs w:val="28"/>
        </w:rPr>
        <w:t>уч.год</w:t>
      </w:r>
      <w:proofErr w:type="spellEnd"/>
      <w:r w:rsidRPr="004F361C">
        <w:rPr>
          <w:color w:val="auto"/>
          <w:sz w:val="28"/>
          <w:szCs w:val="28"/>
        </w:rPr>
        <w:t xml:space="preserve"> - 23 призовых места в республиканских олимпиадах, 2012-2013 </w:t>
      </w:r>
      <w:proofErr w:type="spellStart"/>
      <w:r w:rsidRPr="004F361C">
        <w:rPr>
          <w:color w:val="auto"/>
          <w:sz w:val="28"/>
          <w:szCs w:val="28"/>
        </w:rPr>
        <w:t>уч.г</w:t>
      </w:r>
      <w:proofErr w:type="spellEnd"/>
      <w:r w:rsidRPr="004F361C">
        <w:rPr>
          <w:color w:val="auto"/>
          <w:sz w:val="28"/>
          <w:szCs w:val="28"/>
        </w:rPr>
        <w:t xml:space="preserve">. – 36).  9 обучающихся стали победителями, 29 - призерами. Денежные </w:t>
      </w:r>
      <w:proofErr w:type="gramStart"/>
      <w:r w:rsidRPr="004F361C">
        <w:rPr>
          <w:color w:val="auto"/>
          <w:sz w:val="28"/>
          <w:szCs w:val="28"/>
        </w:rPr>
        <w:t>поощрения  в</w:t>
      </w:r>
      <w:proofErr w:type="gramEnd"/>
      <w:r w:rsidRPr="004F361C">
        <w:rPr>
          <w:color w:val="auto"/>
          <w:sz w:val="28"/>
          <w:szCs w:val="28"/>
        </w:rPr>
        <w:t xml:space="preserve"> сумме от 200 рублей до 1050 рублей  получил 261 учащийся.</w:t>
      </w:r>
    </w:p>
    <w:p w:rsidR="00CC2249" w:rsidRPr="004F361C" w:rsidRDefault="00CC2249" w:rsidP="00CC22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Увеличился охват педагогов, участвующих в конкурсах педагогического </w:t>
      </w:r>
      <w:proofErr w:type="gramStart"/>
      <w:r w:rsidRPr="004F361C">
        <w:rPr>
          <w:color w:val="auto"/>
          <w:sz w:val="28"/>
          <w:szCs w:val="28"/>
        </w:rPr>
        <w:t>мастерства  по</w:t>
      </w:r>
      <w:proofErr w:type="gramEnd"/>
      <w:r w:rsidRPr="004F361C">
        <w:rPr>
          <w:color w:val="auto"/>
          <w:sz w:val="28"/>
          <w:szCs w:val="28"/>
        </w:rPr>
        <w:t xml:space="preserve"> итогам 2014 года до 184 (плановый показатель -160), возросло количество победителей, лауреатов, призёров конкурсов до 105 (плановый показатель – 75).  </w:t>
      </w:r>
    </w:p>
    <w:p w:rsidR="00CC2249" w:rsidRPr="004F361C" w:rsidRDefault="00CC2249" w:rsidP="00CC2249">
      <w:pPr>
        <w:ind w:left="27" w:firstLine="681"/>
        <w:jc w:val="both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В целях развития навыков научно-исследовательской работы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824DF" w:rsidRPr="004F361C">
        <w:rPr>
          <w:rFonts w:ascii="Times New Roman" w:hAnsi="Times New Roman" w:cs="Times New Roman"/>
          <w:sz w:val="28"/>
          <w:szCs w:val="28"/>
        </w:rPr>
        <w:t xml:space="preserve"> созданы</w:t>
      </w:r>
      <w:proofErr w:type="gramEnd"/>
      <w:r w:rsidR="005824DF"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Pr="004F361C">
        <w:rPr>
          <w:rFonts w:ascii="Times New Roman" w:hAnsi="Times New Roman" w:cs="Times New Roman"/>
          <w:sz w:val="28"/>
          <w:szCs w:val="28"/>
        </w:rPr>
        <w:t>школьные научные общества</w:t>
      </w:r>
      <w:r w:rsidR="00D44BAC" w:rsidRPr="004F361C">
        <w:rPr>
          <w:rFonts w:ascii="Times New Roman" w:hAnsi="Times New Roman" w:cs="Times New Roman"/>
          <w:sz w:val="28"/>
          <w:szCs w:val="28"/>
        </w:rPr>
        <w:t xml:space="preserve"> в 3 образовательных учреждениях</w:t>
      </w:r>
      <w:r w:rsidRPr="004F361C">
        <w:rPr>
          <w:rFonts w:ascii="Times New Roman" w:hAnsi="Times New Roman" w:cs="Times New Roman"/>
          <w:sz w:val="28"/>
          <w:szCs w:val="28"/>
        </w:rPr>
        <w:t>.   Провод</w:t>
      </w:r>
      <w:r w:rsidR="00D44BAC" w:rsidRPr="004F361C">
        <w:rPr>
          <w:rFonts w:ascii="Times New Roman" w:hAnsi="Times New Roman" w:cs="Times New Roman"/>
          <w:sz w:val="28"/>
          <w:szCs w:val="28"/>
        </w:rPr>
        <w:t xml:space="preserve">ились </w:t>
      </w:r>
      <w:proofErr w:type="gramStart"/>
      <w:r w:rsidR="00D44BAC" w:rsidRPr="004F361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F361C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конкурсы и конференции:</w:t>
      </w:r>
    </w:p>
    <w:p w:rsidR="00CC2249" w:rsidRPr="004F361C" w:rsidRDefault="00CC2249" w:rsidP="00CC2249">
      <w:pPr>
        <w:numPr>
          <w:ilvl w:val="0"/>
          <w:numId w:val="3"/>
        </w:numPr>
        <w:suppressAutoHyphens w:val="0"/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Муниципальный конкурс исследовательских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работ  младших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школьников «Юный исследователь» </w:t>
      </w:r>
    </w:p>
    <w:p w:rsidR="00CC2249" w:rsidRPr="004F361C" w:rsidRDefault="00CC2249" w:rsidP="00CC2249">
      <w:pPr>
        <w:numPr>
          <w:ilvl w:val="0"/>
          <w:numId w:val="3"/>
        </w:numPr>
        <w:suppressAutoHyphens w:val="0"/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Муниципальный конкурс проектов младших школьников</w:t>
      </w:r>
    </w:p>
    <w:p w:rsidR="00CC2249" w:rsidRPr="004F361C" w:rsidRDefault="00CC2249" w:rsidP="00CC2249">
      <w:pPr>
        <w:numPr>
          <w:ilvl w:val="0"/>
          <w:numId w:val="3"/>
        </w:numPr>
        <w:suppressAutoHyphens w:val="0"/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Муниципальный интеллектуальный марафон для обучающихся во 2-х и 3-их классах (на базе клуба «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Занковец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»)</w:t>
      </w:r>
    </w:p>
    <w:p w:rsidR="00CC2249" w:rsidRPr="004F361C" w:rsidRDefault="00CC2249" w:rsidP="00CC2249">
      <w:pPr>
        <w:numPr>
          <w:ilvl w:val="0"/>
          <w:numId w:val="3"/>
        </w:numPr>
        <w:suppressAutoHyphens w:val="0"/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Муниципальный интеллектуальный марафон для обучающихся 5-7-х классов (на базе клуба «ГПЛ»)</w:t>
      </w:r>
    </w:p>
    <w:p w:rsidR="00CC2249" w:rsidRPr="004F361C" w:rsidRDefault="00CC2249" w:rsidP="00CC2249">
      <w:pPr>
        <w:numPr>
          <w:ilvl w:val="0"/>
          <w:numId w:val="3"/>
        </w:numPr>
        <w:suppressAutoHyphens w:val="0"/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Муниципальный интеллектуальный марафон для обучающихся 8-10-</w:t>
      </w:r>
      <w:r w:rsidR="005824DF" w:rsidRPr="004F361C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5824DF" w:rsidRPr="004F361C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4F36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>на базе клуба «ГПЛ»)</w:t>
      </w:r>
    </w:p>
    <w:p w:rsidR="00CC2249" w:rsidRPr="004F361C" w:rsidRDefault="00CC2249" w:rsidP="00CC2249">
      <w:pPr>
        <w:numPr>
          <w:ilvl w:val="0"/>
          <w:numId w:val="3"/>
        </w:numPr>
        <w:suppressAutoHyphens w:val="0"/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Муниципальная акция «Тотальный диктант» для обучающихся 10-11 классов.</w:t>
      </w:r>
    </w:p>
    <w:p w:rsidR="00CC2249" w:rsidRPr="004F361C" w:rsidRDefault="00CC2249" w:rsidP="00CC2249">
      <w:pPr>
        <w:numPr>
          <w:ilvl w:val="0"/>
          <w:numId w:val="3"/>
        </w:numPr>
        <w:suppressAutoHyphens w:val="0"/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Межрегиональная научно-практическая конференция для учащихся «Интеграция» (на базе МОУ «УТЛ им.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Г.В.Рассохина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»).</w:t>
      </w:r>
    </w:p>
    <w:p w:rsidR="00CC2249" w:rsidRPr="004F361C" w:rsidRDefault="00CC2249" w:rsidP="00CC2249">
      <w:pPr>
        <w:numPr>
          <w:ilvl w:val="0"/>
          <w:numId w:val="3"/>
        </w:numPr>
        <w:suppressAutoHyphens w:val="0"/>
        <w:spacing w:after="0" w:line="240" w:lineRule="auto"/>
        <w:ind w:left="-5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Муниципальный конкурс исследовательских проектов для учащихся 5-8-х классов ОУ г. Ухты «Открываю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мир»  (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на базе МОУ «УТЛ им.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Г.В.Рассохина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CC2249" w:rsidRPr="004F361C" w:rsidRDefault="00CC2249" w:rsidP="00CC2249">
      <w:pPr>
        <w:numPr>
          <w:ilvl w:val="0"/>
          <w:numId w:val="3"/>
        </w:numPr>
        <w:suppressAutoHyphens w:val="0"/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Муниципальная научно-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практическая  конференция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«Творчество. Сотрудничество. Поиск» для учащихся 9-11-х классов г.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Ухты  (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>на базе МОУ «ГПЛ»).</w:t>
      </w:r>
    </w:p>
    <w:p w:rsidR="00CC2249" w:rsidRPr="004F361C" w:rsidRDefault="00CC2249" w:rsidP="00CC2249">
      <w:pPr>
        <w:suppressAutoHyphens w:val="0"/>
        <w:spacing w:after="0" w:line="240" w:lineRule="auto"/>
        <w:ind w:left="27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общеобразовательных учреждениях осуществляется в соответствии с Концепцией духовно- нравственного воспитания граждан РФ. В</w:t>
      </w:r>
      <w:r w:rsidR="00407BAE" w:rsidRPr="004F361C">
        <w:rPr>
          <w:rFonts w:ascii="Times New Roman" w:hAnsi="Times New Roman" w:cs="Times New Roman"/>
          <w:sz w:val="28"/>
          <w:szCs w:val="28"/>
        </w:rPr>
        <w:t xml:space="preserve"> 2013 -</w:t>
      </w:r>
      <w:proofErr w:type="gramStart"/>
      <w:r w:rsidR="00407BAE" w:rsidRPr="004F361C">
        <w:rPr>
          <w:rFonts w:ascii="Times New Roman" w:hAnsi="Times New Roman" w:cs="Times New Roman"/>
          <w:sz w:val="28"/>
          <w:szCs w:val="28"/>
        </w:rPr>
        <w:t>2014  учебном</w:t>
      </w:r>
      <w:proofErr w:type="gramEnd"/>
      <w:r w:rsidR="00407BAE" w:rsidRPr="004F361C">
        <w:rPr>
          <w:rFonts w:ascii="Times New Roman" w:hAnsi="Times New Roman" w:cs="Times New Roman"/>
          <w:sz w:val="28"/>
          <w:szCs w:val="28"/>
        </w:rPr>
        <w:t xml:space="preserve"> году  в </w:t>
      </w:r>
      <w:r w:rsidRPr="004F361C">
        <w:rPr>
          <w:rFonts w:ascii="Times New Roman" w:hAnsi="Times New Roman" w:cs="Times New Roman"/>
          <w:sz w:val="28"/>
          <w:szCs w:val="28"/>
        </w:rPr>
        <w:t xml:space="preserve"> школах разработаны и реализуются тематические воспитательные программы (61 программа), Программы духовно-нравственного развития и воспитания младших </w:t>
      </w:r>
      <w:r w:rsidRPr="004F361C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(25 программ), Программы по формированию экологической культуры, здорового и безопасного образа жизни младших школьников (25 программ). Созданы проекты программ воспитания и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социализации  обучающихся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второй ступени в МОУ «СОШ № 2,9,13,15,17», МОУ «ООШ№ 8». </w:t>
      </w:r>
    </w:p>
    <w:p w:rsidR="00CC2249" w:rsidRPr="004F361C" w:rsidRDefault="00CC2249" w:rsidP="00D4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ab/>
      </w:r>
      <w:r w:rsidR="00D44BAC" w:rsidRPr="004F361C">
        <w:rPr>
          <w:rFonts w:ascii="Times New Roman" w:hAnsi="Times New Roman" w:cs="Times New Roman"/>
          <w:sz w:val="28"/>
          <w:szCs w:val="28"/>
        </w:rPr>
        <w:t xml:space="preserve">В 27 образовательных </w:t>
      </w:r>
      <w:proofErr w:type="gramStart"/>
      <w:r w:rsidR="00D44BAC" w:rsidRPr="004F361C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4F361C">
        <w:rPr>
          <w:rFonts w:ascii="Times New Roman" w:hAnsi="Times New Roman" w:cs="Times New Roman"/>
          <w:sz w:val="28"/>
          <w:szCs w:val="28"/>
        </w:rPr>
        <w:t xml:space="preserve"> действуют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оптимизационные модели внеурочной деятельности.  Данная форма обоснована минимизацией финансовых расходов на внеурочную деятельность, направлена на создание единого образовательного и методического пространства в общеобразовательном учреждении. </w:t>
      </w:r>
    </w:p>
    <w:p w:rsidR="00CC2249" w:rsidRPr="004F361C" w:rsidRDefault="00CC2249" w:rsidP="00CC22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18 школ (64 %) работают над построением воспитательных систем, 27 общеобразовательных организаций (96%) проводят мониторинг состояния воспитания с анализом факторов, повлиявших на результаты.  </w:t>
      </w:r>
    </w:p>
    <w:p w:rsidR="00CC2249" w:rsidRPr="004F361C" w:rsidRDefault="00CC2249" w:rsidP="00D44BAC">
      <w:pPr>
        <w:spacing w:after="0" w:line="240" w:lineRule="auto"/>
        <w:ind w:firstLine="4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61C">
        <w:rPr>
          <w:rFonts w:ascii="Times New Roman" w:hAnsi="Times New Roman" w:cs="Times New Roman"/>
          <w:bCs/>
          <w:sz w:val="28"/>
          <w:szCs w:val="28"/>
        </w:rPr>
        <w:t xml:space="preserve">В 2014 году было организовано и проведено </w:t>
      </w:r>
      <w:r w:rsidR="005E4AB9" w:rsidRPr="004F361C">
        <w:rPr>
          <w:rFonts w:ascii="Times New Roman" w:hAnsi="Times New Roman" w:cs="Times New Roman"/>
          <w:bCs/>
          <w:sz w:val="28"/>
          <w:szCs w:val="28"/>
        </w:rPr>
        <w:t>19 мониторингов.</w:t>
      </w:r>
    </w:p>
    <w:p w:rsidR="00CC2249" w:rsidRPr="004F361C" w:rsidRDefault="00CC2249" w:rsidP="00CC2249">
      <w:pPr>
        <w:shd w:val="clear" w:color="auto" w:fill="FFFFFF"/>
        <w:spacing w:before="5" w:after="0" w:line="240" w:lineRule="auto"/>
        <w:ind w:left="10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   Наряду с мониторингами, проводимыми МУ «ИМЦ» г. Ухты, проводились мониторинги деятельности педагогов практически в каждом</w:t>
      </w:r>
      <w:r w:rsidR="00D44BAC"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 образовательном учреждении</w:t>
      </w:r>
      <w:r w:rsidRPr="004F361C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C2249" w:rsidRPr="004F361C" w:rsidRDefault="00CC2249" w:rsidP="00CC2249">
      <w:pPr>
        <w:shd w:val="clear" w:color="auto" w:fill="FFFFFF"/>
        <w:spacing w:before="5" w:after="0" w:line="240" w:lineRule="auto"/>
        <w:ind w:left="10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361C">
        <w:rPr>
          <w:rFonts w:ascii="Times New Roman" w:hAnsi="Times New Roman" w:cs="Times New Roman"/>
          <w:spacing w:val="-1"/>
          <w:sz w:val="28"/>
          <w:szCs w:val="28"/>
        </w:rPr>
        <w:t>-использование современных педагогических технологий, в том числе ИКТ;</w:t>
      </w:r>
    </w:p>
    <w:p w:rsidR="00CC2249" w:rsidRPr="004F361C" w:rsidRDefault="00CC2249" w:rsidP="00CC2249">
      <w:pPr>
        <w:shd w:val="clear" w:color="auto" w:fill="FFFFFF"/>
        <w:spacing w:before="5" w:after="0" w:line="240" w:lineRule="auto"/>
        <w:ind w:left="10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361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4F361C">
        <w:rPr>
          <w:rFonts w:ascii="Times New Roman" w:hAnsi="Times New Roman" w:cs="Times New Roman"/>
          <w:sz w:val="28"/>
          <w:szCs w:val="28"/>
        </w:rPr>
        <w:t xml:space="preserve"> оценки деятельности классных руководителей общеобразовательного учреждения</w:t>
      </w:r>
      <w:r w:rsidR="00407BAE" w:rsidRPr="004F361C">
        <w:rPr>
          <w:rFonts w:ascii="Times New Roman" w:hAnsi="Times New Roman" w:cs="Times New Roman"/>
          <w:sz w:val="28"/>
          <w:szCs w:val="28"/>
        </w:rPr>
        <w:t>;</w:t>
      </w:r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C2249" w:rsidRPr="004F361C" w:rsidRDefault="00CC2249" w:rsidP="00CC2249">
      <w:pPr>
        <w:shd w:val="clear" w:color="auto" w:fill="FFFFFF"/>
        <w:spacing w:before="5" w:after="0" w:line="240" w:lineRule="auto"/>
        <w:ind w:left="10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-эффективность организации </w:t>
      </w:r>
      <w:proofErr w:type="spellStart"/>
      <w:r w:rsidRPr="004F361C">
        <w:rPr>
          <w:rFonts w:ascii="Times New Roman" w:hAnsi="Times New Roman" w:cs="Times New Roman"/>
          <w:spacing w:val="-1"/>
          <w:sz w:val="28"/>
          <w:szCs w:val="28"/>
        </w:rPr>
        <w:t>здоровьесберегающей</w:t>
      </w:r>
      <w:proofErr w:type="spellEnd"/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 среды на уроке;</w:t>
      </w:r>
    </w:p>
    <w:p w:rsidR="00407BAE" w:rsidRPr="004F361C" w:rsidRDefault="00CC2249" w:rsidP="00CC2249">
      <w:pPr>
        <w:shd w:val="clear" w:color="auto" w:fill="FFFFFF"/>
        <w:spacing w:before="5" w:after="0" w:line="240" w:lineRule="auto"/>
        <w:ind w:left="10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361C">
        <w:rPr>
          <w:rFonts w:ascii="Times New Roman" w:hAnsi="Times New Roman" w:cs="Times New Roman"/>
          <w:spacing w:val="-1"/>
          <w:sz w:val="28"/>
          <w:szCs w:val="28"/>
        </w:rPr>
        <w:t>- уровень удовлетворенности родителей и обучающихся работой</w:t>
      </w:r>
    </w:p>
    <w:p w:rsidR="00CC2249" w:rsidRPr="004F361C" w:rsidRDefault="00C061CD" w:rsidP="00CC2249">
      <w:pPr>
        <w:shd w:val="clear" w:color="auto" w:fill="FFFFFF"/>
        <w:spacing w:before="5" w:after="0" w:line="240" w:lineRule="auto"/>
        <w:ind w:left="10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4F361C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proofErr w:type="gramEnd"/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 учреждения</w:t>
      </w:r>
      <w:r w:rsidR="00CC2249" w:rsidRPr="004F361C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C2249" w:rsidRPr="004F361C" w:rsidRDefault="00CC2249" w:rsidP="00CC2249">
      <w:pPr>
        <w:shd w:val="clear" w:color="auto" w:fill="FFFFFF"/>
        <w:spacing w:before="5" w:after="0" w:line="240" w:lineRule="auto"/>
        <w:ind w:left="10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- уровень </w:t>
      </w:r>
      <w:proofErr w:type="spellStart"/>
      <w:r w:rsidRPr="004F361C">
        <w:rPr>
          <w:rFonts w:ascii="Times New Roman" w:hAnsi="Times New Roman" w:cs="Times New Roman"/>
          <w:spacing w:val="-1"/>
          <w:sz w:val="28"/>
          <w:szCs w:val="28"/>
        </w:rPr>
        <w:t>социализированности</w:t>
      </w:r>
      <w:proofErr w:type="spellEnd"/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 обучающихся;</w:t>
      </w:r>
    </w:p>
    <w:p w:rsidR="00CC2249" w:rsidRPr="004F361C" w:rsidRDefault="00CC2249" w:rsidP="00CC2249">
      <w:pPr>
        <w:shd w:val="clear" w:color="auto" w:fill="FFFFFF"/>
        <w:spacing w:before="5" w:after="0" w:line="240" w:lineRule="auto"/>
        <w:ind w:left="10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4F361C">
        <w:rPr>
          <w:rFonts w:ascii="Times New Roman" w:hAnsi="Times New Roman" w:cs="Times New Roman"/>
          <w:sz w:val="28"/>
          <w:szCs w:val="28"/>
        </w:rPr>
        <w:t>уровень развития самоуправления в школе, в классе;</w:t>
      </w:r>
    </w:p>
    <w:p w:rsidR="00CC2249" w:rsidRPr="004F361C" w:rsidRDefault="00CC2249" w:rsidP="00CC2249">
      <w:pPr>
        <w:shd w:val="clear" w:color="auto" w:fill="FFFFFF"/>
        <w:spacing w:before="5" w:after="0" w:line="240" w:lineRule="auto"/>
        <w:ind w:left="10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- уровень </w:t>
      </w:r>
      <w:proofErr w:type="gramStart"/>
      <w:r w:rsidRPr="004F361C">
        <w:rPr>
          <w:rFonts w:ascii="Times New Roman" w:hAnsi="Times New Roman" w:cs="Times New Roman"/>
          <w:spacing w:val="-1"/>
          <w:sz w:val="28"/>
          <w:szCs w:val="28"/>
        </w:rPr>
        <w:t>готовности  педагогов</w:t>
      </w:r>
      <w:proofErr w:type="gramEnd"/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 к инновационной деятельности;</w:t>
      </w:r>
    </w:p>
    <w:p w:rsidR="00CC2249" w:rsidRPr="004F361C" w:rsidRDefault="00CC2249" w:rsidP="00CC2249">
      <w:pPr>
        <w:shd w:val="clear" w:color="auto" w:fill="FFFFFF"/>
        <w:spacing w:before="5" w:after="0" w:line="240" w:lineRule="auto"/>
        <w:ind w:left="10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-уровень включенности </w:t>
      </w:r>
      <w:proofErr w:type="gramStart"/>
      <w:r w:rsidRPr="004F361C">
        <w:rPr>
          <w:rFonts w:ascii="Times New Roman" w:hAnsi="Times New Roman" w:cs="Times New Roman"/>
          <w:spacing w:val="-1"/>
          <w:sz w:val="28"/>
          <w:szCs w:val="28"/>
        </w:rPr>
        <w:t>педагогов  в</w:t>
      </w:r>
      <w:proofErr w:type="gramEnd"/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 процесс перехода к </w:t>
      </w:r>
      <w:proofErr w:type="spellStart"/>
      <w:r w:rsidRPr="004F361C">
        <w:rPr>
          <w:rFonts w:ascii="Times New Roman" w:hAnsi="Times New Roman" w:cs="Times New Roman"/>
          <w:spacing w:val="-1"/>
          <w:sz w:val="28"/>
          <w:szCs w:val="28"/>
        </w:rPr>
        <w:t>деятельностно</w:t>
      </w:r>
      <w:proofErr w:type="spellEnd"/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—               </w:t>
      </w:r>
      <w:proofErr w:type="spellStart"/>
      <w:r w:rsidRPr="004F361C">
        <w:rPr>
          <w:rFonts w:ascii="Times New Roman" w:hAnsi="Times New Roman" w:cs="Times New Roman"/>
          <w:spacing w:val="-1"/>
          <w:sz w:val="28"/>
          <w:szCs w:val="28"/>
        </w:rPr>
        <w:t>компетентностной</w:t>
      </w:r>
      <w:proofErr w:type="spellEnd"/>
      <w:r w:rsidRPr="004F361C">
        <w:rPr>
          <w:rFonts w:ascii="Times New Roman" w:hAnsi="Times New Roman" w:cs="Times New Roman"/>
          <w:spacing w:val="-1"/>
          <w:sz w:val="28"/>
          <w:szCs w:val="28"/>
        </w:rPr>
        <w:t xml:space="preserve"> образовательной модели;</w:t>
      </w:r>
    </w:p>
    <w:p w:rsidR="00CC2249" w:rsidRPr="004F361C" w:rsidRDefault="00CC2249" w:rsidP="00CC2249">
      <w:pPr>
        <w:shd w:val="clear" w:color="auto" w:fill="FFFFFF"/>
        <w:spacing w:before="5" w:after="0" w:line="240" w:lineRule="auto"/>
        <w:ind w:left="10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361C">
        <w:rPr>
          <w:rFonts w:ascii="Times New Roman" w:hAnsi="Times New Roman" w:cs="Times New Roman"/>
          <w:spacing w:val="-1"/>
          <w:sz w:val="28"/>
          <w:szCs w:val="28"/>
        </w:rPr>
        <w:t>-уровень готовности педагогов к работе в условиях реализации ФГОС ООО;</w:t>
      </w:r>
    </w:p>
    <w:p w:rsidR="00CC2249" w:rsidRPr="004F361C" w:rsidRDefault="00CC2249" w:rsidP="00CC2249">
      <w:pPr>
        <w:shd w:val="clear" w:color="auto" w:fill="FFFFFF"/>
        <w:spacing w:before="5" w:after="0" w:line="240" w:lineRule="auto"/>
        <w:ind w:left="10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361C">
        <w:rPr>
          <w:rFonts w:ascii="Times New Roman" w:hAnsi="Times New Roman" w:cs="Times New Roman"/>
          <w:spacing w:val="-1"/>
          <w:sz w:val="28"/>
          <w:szCs w:val="28"/>
        </w:rPr>
        <w:t>-диагностика затруднений и потребностей;</w:t>
      </w:r>
    </w:p>
    <w:p w:rsidR="00CC2249" w:rsidRPr="004F361C" w:rsidRDefault="00CC2249" w:rsidP="00CC2249">
      <w:pPr>
        <w:shd w:val="clear" w:color="auto" w:fill="FFFFFF"/>
        <w:spacing w:before="5" w:after="0" w:line="240" w:lineRule="auto"/>
        <w:ind w:left="10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361C">
        <w:rPr>
          <w:rFonts w:ascii="Times New Roman" w:hAnsi="Times New Roman" w:cs="Times New Roman"/>
          <w:spacing w:val="-1"/>
          <w:sz w:val="28"/>
          <w:szCs w:val="28"/>
        </w:rPr>
        <w:t>-выявление компетентности учителя (на основе профессионального стандарта педагога).</w:t>
      </w:r>
    </w:p>
    <w:p w:rsidR="00CC2249" w:rsidRPr="004F361C" w:rsidRDefault="00CC2249" w:rsidP="00CC2249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A4820" w:rsidRPr="004F361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A4820" w:rsidRPr="004F361C">
        <w:rPr>
          <w:rFonts w:ascii="Times New Roman" w:hAnsi="Times New Roman" w:cs="Times New Roman"/>
          <w:sz w:val="28"/>
          <w:szCs w:val="28"/>
        </w:rPr>
        <w:t xml:space="preserve"> 2014 году  продолжили </w:t>
      </w:r>
      <w:r w:rsidRPr="004F361C">
        <w:rPr>
          <w:rFonts w:ascii="Times New Roman" w:hAnsi="Times New Roman" w:cs="Times New Roman"/>
          <w:sz w:val="28"/>
          <w:szCs w:val="28"/>
        </w:rPr>
        <w:t>реализ</w:t>
      </w:r>
      <w:r w:rsidR="008A4820" w:rsidRPr="004F361C">
        <w:rPr>
          <w:rFonts w:ascii="Times New Roman" w:hAnsi="Times New Roman" w:cs="Times New Roman"/>
          <w:sz w:val="28"/>
          <w:szCs w:val="28"/>
        </w:rPr>
        <w:t xml:space="preserve">ацию </w:t>
      </w:r>
      <w:r w:rsidRPr="004F361C">
        <w:rPr>
          <w:rFonts w:ascii="Times New Roman" w:hAnsi="Times New Roman" w:cs="Times New Roman"/>
          <w:sz w:val="28"/>
          <w:szCs w:val="28"/>
        </w:rPr>
        <w:t xml:space="preserve"> следующие инновационные проекты: </w:t>
      </w:r>
    </w:p>
    <w:p w:rsidR="00CC2249" w:rsidRPr="004F361C" w:rsidRDefault="00CC2249" w:rsidP="008F345B">
      <w:pPr>
        <w:pStyle w:val="a5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«Молодые - молодым» - проект, направлен на поддержку профессионального развития молодых специалистов, учителей начальных классов. Срок реализации: 2012-2015 г</w:t>
      </w:r>
      <w:r w:rsidR="001B36F0" w:rsidRPr="004F361C">
        <w:rPr>
          <w:rFonts w:ascii="Times New Roman" w:hAnsi="Times New Roman" w:cs="Times New Roman"/>
          <w:sz w:val="28"/>
          <w:szCs w:val="28"/>
        </w:rPr>
        <w:t>оды</w:t>
      </w:r>
      <w:r w:rsidRPr="004F361C">
        <w:rPr>
          <w:rFonts w:ascii="Times New Roman" w:hAnsi="Times New Roman" w:cs="Times New Roman"/>
          <w:sz w:val="28"/>
          <w:szCs w:val="28"/>
        </w:rPr>
        <w:t>;</w:t>
      </w:r>
    </w:p>
    <w:p w:rsidR="00CC2249" w:rsidRPr="004F361C" w:rsidRDefault="00CC2249" w:rsidP="008F345B">
      <w:pPr>
        <w:pStyle w:val="a5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«Повышение профессиональной компетенции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педагогов»-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проект, направлен на поддержку педагогов в вопросах освоения современных образовательных технологий. Срок реализации: 2011-2014 год;</w:t>
      </w:r>
    </w:p>
    <w:p w:rsidR="00CC2249" w:rsidRPr="004F361C" w:rsidRDefault="00CC2249" w:rsidP="008F345B">
      <w:pPr>
        <w:pStyle w:val="a5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«Путь к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олимпу»-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проект, направлен на подготовку учащихся к предметной Всероссийской олимпиаде, интеллектуальным конкурсам. Срок реализации: с 2013 года;</w:t>
      </w:r>
    </w:p>
    <w:p w:rsidR="00CC2249" w:rsidRPr="004F361C" w:rsidRDefault="00CC2249" w:rsidP="008F345B">
      <w:pPr>
        <w:pStyle w:val="a5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«</w:t>
      </w:r>
      <w:r w:rsidRPr="004F361C">
        <w:rPr>
          <w:rFonts w:ascii="Times New Roman" w:hAnsi="Times New Roman" w:cs="Times New Roman"/>
          <w:bCs/>
          <w:sz w:val="28"/>
          <w:szCs w:val="28"/>
        </w:rPr>
        <w:t>Методическое обеспечение системной работы с одаренными учащимися в рамках муниципалитета»</w:t>
      </w:r>
      <w:r w:rsidRPr="004F361C">
        <w:rPr>
          <w:rFonts w:ascii="Times New Roman" w:hAnsi="Times New Roman" w:cs="Times New Roman"/>
          <w:sz w:val="28"/>
          <w:szCs w:val="28"/>
        </w:rPr>
        <w:t>. Срок реализации:</w:t>
      </w:r>
      <w:r w:rsidRPr="004F361C">
        <w:rPr>
          <w:rFonts w:ascii="Times New Roman" w:hAnsi="Times New Roman" w:cs="Times New Roman"/>
          <w:bCs/>
          <w:sz w:val="28"/>
          <w:szCs w:val="28"/>
        </w:rPr>
        <w:t xml:space="preserve"> 2012-2015год</w:t>
      </w:r>
      <w:r w:rsidR="001B36F0" w:rsidRPr="004F361C">
        <w:rPr>
          <w:rFonts w:ascii="Times New Roman" w:hAnsi="Times New Roman" w:cs="Times New Roman"/>
          <w:bCs/>
          <w:sz w:val="28"/>
          <w:szCs w:val="28"/>
        </w:rPr>
        <w:t>ы</w:t>
      </w:r>
      <w:r w:rsidRPr="004F361C">
        <w:rPr>
          <w:rFonts w:ascii="Times New Roman" w:hAnsi="Times New Roman" w:cs="Times New Roman"/>
          <w:bCs/>
          <w:sz w:val="28"/>
          <w:szCs w:val="28"/>
        </w:rPr>
        <w:t>;</w:t>
      </w:r>
    </w:p>
    <w:p w:rsidR="00CC2249" w:rsidRPr="004F361C" w:rsidRDefault="00CC2249" w:rsidP="008F345B">
      <w:pPr>
        <w:pStyle w:val="a5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«Школа молодого руководителя». Проект направлен на поддержку </w:t>
      </w:r>
      <w:r w:rsidRPr="004F361C">
        <w:rPr>
          <w:rFonts w:ascii="Times New Roman" w:hAnsi="Times New Roman" w:cs="Times New Roman"/>
          <w:sz w:val="28"/>
          <w:szCs w:val="28"/>
        </w:rPr>
        <w:lastRenderedPageBreak/>
        <w:t>молодых заместителей руководителей</w:t>
      </w:r>
      <w:r w:rsidR="003359A5" w:rsidRPr="004F361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4F361C">
        <w:rPr>
          <w:rFonts w:ascii="Times New Roman" w:hAnsi="Times New Roman" w:cs="Times New Roman"/>
          <w:sz w:val="28"/>
          <w:szCs w:val="28"/>
        </w:rPr>
        <w:t>. Срок реализации: с 2010 года;</w:t>
      </w:r>
    </w:p>
    <w:p w:rsidR="00CC2249" w:rsidRPr="004F361C" w:rsidRDefault="00CC2249" w:rsidP="008F345B">
      <w:pPr>
        <w:pStyle w:val="a5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«Практическая психология в образовании. Вчера. Сегодня. Завтра». Проект направлен на поддержку психологов. Срок реализации: с 2014 года;</w:t>
      </w:r>
    </w:p>
    <w:p w:rsidR="00CC2249" w:rsidRPr="004F361C" w:rsidRDefault="00CC2249" w:rsidP="008F345B">
      <w:pPr>
        <w:pStyle w:val="a5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61C">
        <w:rPr>
          <w:rFonts w:ascii="Times New Roman" w:hAnsi="Times New Roman" w:cs="Times New Roman"/>
          <w:sz w:val="28"/>
          <w:szCs w:val="28"/>
        </w:rPr>
        <w:t>« Освоение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ИКТ педагогами</w:t>
      </w:r>
      <w:r w:rsidR="008F345B" w:rsidRPr="004F361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4F361C">
        <w:rPr>
          <w:rFonts w:ascii="Times New Roman" w:hAnsi="Times New Roman" w:cs="Times New Roman"/>
          <w:sz w:val="28"/>
          <w:szCs w:val="28"/>
        </w:rPr>
        <w:t>». Срок реализации с 2012 года</w:t>
      </w:r>
      <w:r w:rsidR="001B36F0" w:rsidRPr="004F361C">
        <w:rPr>
          <w:rFonts w:ascii="Times New Roman" w:hAnsi="Times New Roman" w:cs="Times New Roman"/>
          <w:sz w:val="28"/>
          <w:szCs w:val="28"/>
        </w:rPr>
        <w:t>;</w:t>
      </w:r>
    </w:p>
    <w:p w:rsidR="00CC2249" w:rsidRPr="004F361C" w:rsidRDefault="00CC2249" w:rsidP="008F345B">
      <w:pPr>
        <w:pStyle w:val="a5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молодого  заместителя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работе» для </w:t>
      </w:r>
      <w:r w:rsidR="003359A5" w:rsidRPr="004F361C"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работе</w:t>
      </w:r>
      <w:r w:rsidRPr="004F361C">
        <w:rPr>
          <w:rFonts w:ascii="Times New Roman" w:hAnsi="Times New Roman" w:cs="Times New Roman"/>
          <w:sz w:val="28"/>
          <w:szCs w:val="28"/>
        </w:rPr>
        <w:t>. Срок реализации: с 2012 года</w:t>
      </w:r>
      <w:r w:rsidR="001B36F0" w:rsidRPr="004F361C">
        <w:rPr>
          <w:rFonts w:ascii="Times New Roman" w:hAnsi="Times New Roman" w:cs="Times New Roman"/>
          <w:sz w:val="28"/>
          <w:szCs w:val="28"/>
        </w:rPr>
        <w:t>;</w:t>
      </w:r>
      <w:r w:rsidRPr="004F3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249" w:rsidRPr="004F361C" w:rsidRDefault="00CC2249" w:rsidP="008F345B">
      <w:pPr>
        <w:pStyle w:val="a5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«Панорама классных дел» для классных руководителей. Срок реализации: с 2010 года</w:t>
      </w:r>
      <w:r w:rsidR="001B36F0" w:rsidRPr="004F361C">
        <w:rPr>
          <w:rFonts w:ascii="Times New Roman" w:hAnsi="Times New Roman" w:cs="Times New Roman"/>
          <w:sz w:val="28"/>
          <w:szCs w:val="28"/>
        </w:rPr>
        <w:t>;</w:t>
      </w:r>
    </w:p>
    <w:p w:rsidR="00CC2249" w:rsidRPr="004F361C" w:rsidRDefault="00CC2249" w:rsidP="008F345B">
      <w:pPr>
        <w:pStyle w:val="a5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«Развитие воспитательной компоненты общеобразовательного учреждения». Срок реализации: с 2014 года</w:t>
      </w:r>
      <w:r w:rsidR="001B36F0" w:rsidRPr="004F361C">
        <w:rPr>
          <w:rFonts w:ascii="Times New Roman" w:hAnsi="Times New Roman" w:cs="Times New Roman"/>
          <w:sz w:val="28"/>
          <w:szCs w:val="28"/>
        </w:rPr>
        <w:t>;</w:t>
      </w:r>
    </w:p>
    <w:p w:rsidR="00CC2249" w:rsidRPr="004F361C" w:rsidRDefault="00CC2249" w:rsidP="008F345B">
      <w:pPr>
        <w:pStyle w:val="a5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«Содержание деятельности общеобразовательных учреждений МОГО «Ухта» в вопросах восп</w:t>
      </w:r>
      <w:r w:rsidR="00AF68A5" w:rsidRPr="004F361C">
        <w:rPr>
          <w:rFonts w:ascii="Times New Roman" w:hAnsi="Times New Roman" w:cs="Times New Roman"/>
          <w:sz w:val="28"/>
          <w:szCs w:val="28"/>
        </w:rPr>
        <w:t xml:space="preserve">итания» (обобщение опыта) для заместителей </w:t>
      </w:r>
      <w:proofErr w:type="gramStart"/>
      <w:r w:rsidR="00AF68A5" w:rsidRPr="004F361C">
        <w:rPr>
          <w:rFonts w:ascii="Times New Roman" w:hAnsi="Times New Roman" w:cs="Times New Roman"/>
          <w:sz w:val="28"/>
          <w:szCs w:val="28"/>
        </w:rPr>
        <w:t>директора  по</w:t>
      </w:r>
      <w:proofErr w:type="gramEnd"/>
      <w:r w:rsidR="00AF68A5" w:rsidRPr="004F361C">
        <w:rPr>
          <w:rFonts w:ascii="Times New Roman" w:hAnsi="Times New Roman" w:cs="Times New Roman"/>
          <w:sz w:val="28"/>
          <w:szCs w:val="28"/>
        </w:rPr>
        <w:t xml:space="preserve"> воспитательной работе</w:t>
      </w:r>
      <w:r w:rsidRPr="004F361C">
        <w:rPr>
          <w:rFonts w:ascii="Times New Roman" w:hAnsi="Times New Roman" w:cs="Times New Roman"/>
          <w:sz w:val="28"/>
          <w:szCs w:val="28"/>
        </w:rPr>
        <w:t>. Срок реализации: с 2010 года</w:t>
      </w:r>
      <w:r w:rsidR="001B36F0" w:rsidRPr="004F361C">
        <w:rPr>
          <w:rFonts w:ascii="Times New Roman" w:hAnsi="Times New Roman" w:cs="Times New Roman"/>
          <w:sz w:val="28"/>
          <w:szCs w:val="28"/>
        </w:rPr>
        <w:t>;</w:t>
      </w:r>
    </w:p>
    <w:p w:rsidR="00CC2249" w:rsidRPr="004F361C" w:rsidRDefault="00CC2249" w:rsidP="008F345B">
      <w:pPr>
        <w:pStyle w:val="a5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«Современные подходы к организации воспитательной деятельности». Срок реализации: с 2010 года</w:t>
      </w:r>
      <w:r w:rsidR="001B36F0" w:rsidRPr="004F361C">
        <w:rPr>
          <w:rFonts w:ascii="Times New Roman" w:hAnsi="Times New Roman" w:cs="Times New Roman"/>
          <w:sz w:val="28"/>
          <w:szCs w:val="28"/>
        </w:rPr>
        <w:t>.</w:t>
      </w:r>
    </w:p>
    <w:p w:rsidR="00CC2249" w:rsidRPr="004F361C" w:rsidRDefault="00CC2249" w:rsidP="008F34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249" w:rsidRPr="004F361C" w:rsidRDefault="001B36F0" w:rsidP="001B36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F361C">
        <w:rPr>
          <w:rFonts w:ascii="Times New Roman" w:eastAsia="Times New Roman" w:hAnsi="Times New Roman" w:cs="Times New Roman"/>
          <w:bCs/>
          <w:sz w:val="28"/>
          <w:szCs w:val="28"/>
        </w:rPr>
        <w:t>В  2014</w:t>
      </w:r>
      <w:proofErr w:type="gramEnd"/>
      <w:r w:rsidRPr="004F36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</w:t>
      </w:r>
      <w:r w:rsidR="00CC2249" w:rsidRPr="004F361C">
        <w:rPr>
          <w:rFonts w:ascii="Times New Roman" w:eastAsia="Times New Roman" w:hAnsi="Times New Roman" w:cs="Times New Roman"/>
          <w:bCs/>
          <w:sz w:val="28"/>
          <w:szCs w:val="28"/>
        </w:rPr>
        <w:t>активно развиваются  следующие  формы организации инновационной деятельности:</w:t>
      </w:r>
    </w:p>
    <w:p w:rsidR="00CC2249" w:rsidRPr="004F361C" w:rsidRDefault="00561C85" w:rsidP="00064D3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1</w:t>
      </w:r>
      <w:r w:rsidR="00CC2249" w:rsidRPr="004F361C">
        <w:rPr>
          <w:rFonts w:ascii="Times New Roman" w:hAnsi="Times New Roman" w:cs="Times New Roman"/>
          <w:sz w:val="28"/>
          <w:szCs w:val="28"/>
        </w:rPr>
        <w:t>.</w:t>
      </w:r>
      <w:r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="00CC2249" w:rsidRPr="004F361C">
        <w:rPr>
          <w:rFonts w:ascii="Times New Roman" w:hAnsi="Times New Roman" w:cs="Times New Roman"/>
          <w:sz w:val="28"/>
          <w:szCs w:val="28"/>
        </w:rPr>
        <w:t>Базовое (опорное) общеобразовательное учреждение (Муниципальное общеобразовательное учреждение «</w:t>
      </w:r>
      <w:proofErr w:type="spellStart"/>
      <w:r w:rsidR="00CC2249" w:rsidRPr="004F361C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="00CC2249" w:rsidRPr="004F361C">
        <w:rPr>
          <w:rFonts w:ascii="Times New Roman" w:hAnsi="Times New Roman" w:cs="Times New Roman"/>
          <w:sz w:val="28"/>
          <w:szCs w:val="28"/>
        </w:rPr>
        <w:t xml:space="preserve"> технический лицей им.</w:t>
      </w:r>
      <w:r w:rsidR="00AF68A5" w:rsidRPr="004F361C">
        <w:rPr>
          <w:rFonts w:ascii="Times New Roman" w:hAnsi="Times New Roman" w:cs="Times New Roman"/>
          <w:sz w:val="28"/>
          <w:szCs w:val="28"/>
        </w:rPr>
        <w:t xml:space="preserve"> Г.В</w:t>
      </w:r>
      <w:r w:rsidR="00CC2249" w:rsidRPr="004F36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2249" w:rsidRPr="004F361C"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 w:rsidR="00CC2249" w:rsidRPr="004F361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C2249" w:rsidRPr="004F361C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="00CC2249" w:rsidRPr="004F361C">
        <w:rPr>
          <w:rFonts w:ascii="Times New Roman" w:hAnsi="Times New Roman" w:cs="Times New Roman"/>
          <w:sz w:val="28"/>
          <w:szCs w:val="28"/>
        </w:rPr>
        <w:t>Распространение инновационного опыта в области информатизации образовательного процесса»;</w:t>
      </w:r>
    </w:p>
    <w:p w:rsidR="00CC2249" w:rsidRPr="004F361C" w:rsidRDefault="00CC2249" w:rsidP="00CC2249">
      <w:pPr>
        <w:ind w:right="-5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2. Муниципальные ресурсные центры:</w:t>
      </w:r>
    </w:p>
    <w:p w:rsidR="00CC2249" w:rsidRPr="004F361C" w:rsidRDefault="00064D31" w:rsidP="00064D3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- </w:t>
      </w:r>
      <w:r w:rsidR="00CC2249" w:rsidRPr="004F361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№ 16» </w:t>
      </w:r>
      <w:proofErr w:type="gramStart"/>
      <w:r w:rsidR="00CC2249" w:rsidRPr="004F361C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="00CC2249" w:rsidRPr="004F361C">
        <w:rPr>
          <w:rFonts w:ascii="Times New Roman" w:hAnsi="Times New Roman" w:cs="Times New Roman"/>
          <w:sz w:val="28"/>
          <w:szCs w:val="28"/>
        </w:rPr>
        <w:t>Работа с обучающимися с ограниченными возможностями здоровья»;</w:t>
      </w:r>
    </w:p>
    <w:p w:rsidR="00CC2249" w:rsidRPr="004F361C" w:rsidRDefault="00CC2249" w:rsidP="00E06C95">
      <w:pPr>
        <w:ind w:right="-5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</w:t>
      </w:r>
      <w:r w:rsidR="00064D31" w:rsidRPr="004F36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361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«Гимназия иностранных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языков»-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«Распространение  инновационного педагогического опыта в условиях введения ФГОС НОО».</w:t>
      </w:r>
    </w:p>
    <w:p w:rsidR="00CC2249" w:rsidRPr="004F361C" w:rsidRDefault="00CC2249" w:rsidP="00CC2249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3. Республикански</w:t>
      </w:r>
      <w:r w:rsidR="00C061CD" w:rsidRPr="004F361C">
        <w:rPr>
          <w:rFonts w:ascii="Times New Roman" w:hAnsi="Times New Roman" w:cs="Times New Roman"/>
          <w:sz w:val="28"/>
          <w:szCs w:val="28"/>
        </w:rPr>
        <w:t>е</w:t>
      </w:r>
      <w:r w:rsidRPr="004F361C">
        <w:rPr>
          <w:rFonts w:ascii="Times New Roman" w:hAnsi="Times New Roman" w:cs="Times New Roman"/>
          <w:sz w:val="28"/>
          <w:szCs w:val="28"/>
        </w:rPr>
        <w:t xml:space="preserve"> ресурсны</w:t>
      </w:r>
      <w:r w:rsidR="00C061CD" w:rsidRPr="004F361C">
        <w:rPr>
          <w:rFonts w:ascii="Times New Roman" w:hAnsi="Times New Roman" w:cs="Times New Roman"/>
          <w:sz w:val="28"/>
          <w:szCs w:val="28"/>
        </w:rPr>
        <w:t>е</w:t>
      </w:r>
      <w:r w:rsidRPr="004F361C">
        <w:rPr>
          <w:rFonts w:ascii="Times New Roman" w:hAnsi="Times New Roman" w:cs="Times New Roman"/>
          <w:sz w:val="28"/>
          <w:szCs w:val="28"/>
        </w:rPr>
        <w:t xml:space="preserve"> центры, пилотные площадки, опорно-методические площадки:</w:t>
      </w:r>
    </w:p>
    <w:p w:rsidR="00CC2249" w:rsidRPr="004F361C" w:rsidRDefault="00CC2249" w:rsidP="00064D3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</w:t>
      </w:r>
      <w:r w:rsidR="00064D31"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Pr="004F361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педагогический  лицей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>»</w:t>
      </w:r>
      <w:r w:rsidR="00064D31" w:rsidRPr="004F361C">
        <w:rPr>
          <w:rFonts w:ascii="Times New Roman" w:hAnsi="Times New Roman" w:cs="Times New Roman"/>
          <w:sz w:val="28"/>
          <w:szCs w:val="28"/>
        </w:rPr>
        <w:t xml:space="preserve">  </w:t>
      </w:r>
      <w:r w:rsidRPr="004F361C">
        <w:rPr>
          <w:rFonts w:ascii="Times New Roman" w:hAnsi="Times New Roman" w:cs="Times New Roman"/>
          <w:sz w:val="28"/>
          <w:szCs w:val="28"/>
        </w:rPr>
        <w:t>- Республиканский ресурсный центр</w:t>
      </w:r>
      <w:r w:rsidR="00064D31" w:rsidRPr="004F361C">
        <w:rPr>
          <w:rFonts w:ascii="Times New Roman" w:hAnsi="Times New Roman" w:cs="Times New Roman"/>
          <w:sz w:val="28"/>
          <w:szCs w:val="28"/>
        </w:rPr>
        <w:t xml:space="preserve"> «</w:t>
      </w:r>
      <w:r w:rsidRPr="004F361C">
        <w:rPr>
          <w:rFonts w:ascii="Times New Roman" w:hAnsi="Times New Roman" w:cs="Times New Roman"/>
          <w:sz w:val="28"/>
          <w:szCs w:val="28"/>
        </w:rPr>
        <w:t>Работа с одаренными детьми»;</w:t>
      </w:r>
    </w:p>
    <w:p w:rsidR="00CC2249" w:rsidRPr="004F361C" w:rsidRDefault="00CC2249" w:rsidP="00064D3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4D31" w:rsidRPr="004F361C">
        <w:rPr>
          <w:rFonts w:ascii="Times New Roman" w:hAnsi="Times New Roman" w:cs="Times New Roman"/>
          <w:sz w:val="28"/>
          <w:szCs w:val="28"/>
        </w:rPr>
        <w:t xml:space="preserve">    </w:t>
      </w:r>
      <w:r w:rsidRPr="004F361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Ухтин</w:t>
      </w:r>
      <w:r w:rsidR="00AD4559" w:rsidRPr="004F361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D4559" w:rsidRPr="004F361C">
        <w:rPr>
          <w:rFonts w:ascii="Times New Roman" w:hAnsi="Times New Roman" w:cs="Times New Roman"/>
          <w:sz w:val="28"/>
          <w:szCs w:val="28"/>
        </w:rPr>
        <w:t xml:space="preserve"> технический лицей им. Г</w:t>
      </w:r>
      <w:r w:rsidR="00064D31" w:rsidRPr="004F361C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- Республиканский ресурсный центр «Распространение инновационного опыта в области информатизации образовательного процесса»;</w:t>
      </w:r>
    </w:p>
    <w:p w:rsidR="00CC2249" w:rsidRPr="004F361C" w:rsidRDefault="00CC2249" w:rsidP="00064D3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</w:t>
      </w:r>
      <w:r w:rsidR="00064D31"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Pr="004F361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</w:t>
      </w:r>
      <w:r w:rsidR="00064D31" w:rsidRPr="004F361C">
        <w:rPr>
          <w:rFonts w:ascii="Times New Roman" w:hAnsi="Times New Roman" w:cs="Times New Roman"/>
          <w:sz w:val="28"/>
          <w:szCs w:val="28"/>
        </w:rPr>
        <w:t>школа №</w:t>
      </w:r>
      <w:r w:rsidRPr="004F361C">
        <w:rPr>
          <w:rFonts w:ascii="Times New Roman" w:hAnsi="Times New Roman" w:cs="Times New Roman"/>
          <w:sz w:val="28"/>
          <w:szCs w:val="28"/>
        </w:rPr>
        <w:t>10»</w:t>
      </w:r>
      <w:r w:rsidR="00064D31"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Pr="004F361C">
        <w:rPr>
          <w:rFonts w:ascii="Times New Roman" w:hAnsi="Times New Roman" w:cs="Times New Roman"/>
          <w:sz w:val="28"/>
          <w:szCs w:val="28"/>
        </w:rPr>
        <w:t xml:space="preserve">- Республиканская опорно-методическая площадка «Цифровая школа естественно - научного направления как центр сетевого взаимодействия в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системе  образования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на муниципальном уровне»;</w:t>
      </w:r>
    </w:p>
    <w:p w:rsidR="00CC2249" w:rsidRPr="004F361C" w:rsidRDefault="00CC2249" w:rsidP="00CC2249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</w:t>
      </w:r>
      <w:r w:rsidR="00064D31" w:rsidRPr="004F361C">
        <w:rPr>
          <w:rFonts w:ascii="Times New Roman" w:hAnsi="Times New Roman" w:cs="Times New Roman"/>
          <w:sz w:val="28"/>
          <w:szCs w:val="28"/>
        </w:rPr>
        <w:t xml:space="preserve">  </w:t>
      </w:r>
      <w:r w:rsidRPr="004F361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«Гимназия </w:t>
      </w:r>
      <w:r w:rsidR="00064D31" w:rsidRPr="004F361C">
        <w:rPr>
          <w:rFonts w:ascii="Times New Roman" w:hAnsi="Times New Roman" w:cs="Times New Roman"/>
          <w:sz w:val="28"/>
          <w:szCs w:val="28"/>
        </w:rPr>
        <w:t xml:space="preserve">иностранных языков» - </w:t>
      </w:r>
      <w:r w:rsidRPr="004F361C">
        <w:rPr>
          <w:rFonts w:ascii="Times New Roman" w:hAnsi="Times New Roman" w:cs="Times New Roman"/>
          <w:sz w:val="28"/>
          <w:szCs w:val="28"/>
        </w:rPr>
        <w:t>Республиканская пилотная площадка «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Распространение  инновационного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педагогического опыта в условиях введения ФГОС ООО».</w:t>
      </w:r>
    </w:p>
    <w:p w:rsidR="00396014" w:rsidRPr="004F361C" w:rsidRDefault="00CC2249" w:rsidP="00396014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4. Экспериментальная площадка при </w:t>
      </w:r>
      <w:r w:rsidR="00396014" w:rsidRPr="004F361C">
        <w:rPr>
          <w:rFonts w:ascii="Times New Roman" w:hAnsi="Times New Roman" w:cs="Times New Roman"/>
          <w:sz w:val="28"/>
          <w:szCs w:val="28"/>
        </w:rPr>
        <w:t xml:space="preserve">Академии повышения квалификации </w:t>
      </w:r>
    </w:p>
    <w:p w:rsidR="00CC2249" w:rsidRPr="004F361C" w:rsidRDefault="00CC2249" w:rsidP="00396014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г. Москва (Муниципальное общеобразовательное учреждение «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="00396014"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Pr="004F361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педагогический  лицей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>»)</w:t>
      </w:r>
      <w:r w:rsidR="00064D31" w:rsidRPr="004F361C">
        <w:rPr>
          <w:rFonts w:ascii="Times New Roman" w:hAnsi="Times New Roman" w:cs="Times New Roman"/>
          <w:sz w:val="28"/>
          <w:szCs w:val="28"/>
        </w:rPr>
        <w:t xml:space="preserve"> </w:t>
      </w:r>
      <w:r w:rsidRPr="004F361C">
        <w:rPr>
          <w:rFonts w:ascii="Times New Roman" w:hAnsi="Times New Roman" w:cs="Times New Roman"/>
          <w:sz w:val="28"/>
          <w:szCs w:val="28"/>
        </w:rPr>
        <w:t>- «Методическое обеспечение работы с одаренными детьми в условиях сетевого взаимодействия»</w:t>
      </w:r>
      <w:r w:rsidR="00064D31" w:rsidRPr="004F361C">
        <w:rPr>
          <w:rFonts w:ascii="Times New Roman" w:hAnsi="Times New Roman" w:cs="Times New Roman"/>
          <w:sz w:val="28"/>
          <w:szCs w:val="28"/>
        </w:rPr>
        <w:t>.</w:t>
      </w:r>
    </w:p>
    <w:p w:rsidR="00AF0963" w:rsidRPr="004F361C" w:rsidRDefault="00AF0963" w:rsidP="00B2733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27335" w:rsidRPr="004F361C" w:rsidRDefault="00CC2249" w:rsidP="00885732">
      <w:pPr>
        <w:pStyle w:val="Default"/>
        <w:numPr>
          <w:ilvl w:val="1"/>
          <w:numId w:val="12"/>
        </w:numPr>
        <w:jc w:val="both"/>
        <w:rPr>
          <w:color w:val="auto"/>
          <w:sz w:val="28"/>
          <w:szCs w:val="28"/>
          <w:lang w:val="en-US"/>
        </w:rPr>
      </w:pPr>
      <w:r w:rsidRPr="004F361C">
        <w:rPr>
          <w:color w:val="auto"/>
          <w:sz w:val="28"/>
          <w:szCs w:val="28"/>
        </w:rPr>
        <w:t>Разви</w:t>
      </w:r>
      <w:r w:rsidR="00C061CD" w:rsidRPr="004F361C">
        <w:rPr>
          <w:color w:val="auto"/>
          <w:sz w:val="28"/>
          <w:szCs w:val="28"/>
        </w:rPr>
        <w:t>тие дополнительного образования</w:t>
      </w:r>
      <w:r w:rsidR="00B27335" w:rsidRPr="004F361C">
        <w:rPr>
          <w:color w:val="auto"/>
          <w:sz w:val="28"/>
          <w:szCs w:val="28"/>
        </w:rPr>
        <w:t>.</w:t>
      </w:r>
    </w:p>
    <w:p w:rsidR="00527E9B" w:rsidRPr="004F361C" w:rsidRDefault="00527E9B" w:rsidP="00527E9B">
      <w:pPr>
        <w:pStyle w:val="Default"/>
        <w:ind w:left="1429"/>
        <w:jc w:val="both"/>
        <w:rPr>
          <w:color w:val="auto"/>
          <w:sz w:val="28"/>
          <w:szCs w:val="28"/>
          <w:lang w:val="en-US"/>
        </w:rPr>
      </w:pPr>
    </w:p>
    <w:p w:rsidR="00527E9B" w:rsidRPr="004F361C" w:rsidRDefault="00527E9B" w:rsidP="00527E9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Различными формами внеурочной занятости в общеобразовательных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организациях  охвачено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58% учащихся. </w:t>
      </w:r>
    </w:p>
    <w:p w:rsidR="00527E9B" w:rsidRPr="004F361C" w:rsidRDefault="00527E9B" w:rsidP="00527E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gramStart"/>
      <w:r w:rsidRPr="004F361C">
        <w:rPr>
          <w:rFonts w:ascii="Times New Roman" w:hAnsi="Times New Roman" w:cs="Times New Roman"/>
          <w:sz w:val="28"/>
          <w:szCs w:val="28"/>
        </w:rPr>
        <w:t>В  образовательных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3C7B9C" w:rsidRPr="004F361C">
        <w:rPr>
          <w:rFonts w:ascii="Times New Roman" w:hAnsi="Times New Roman" w:cs="Times New Roman"/>
          <w:sz w:val="28"/>
          <w:szCs w:val="28"/>
        </w:rPr>
        <w:t xml:space="preserve">   функционируют 410 объединений</w:t>
      </w:r>
      <w:r w:rsidRPr="004F361C">
        <w:rPr>
          <w:rFonts w:ascii="Times New Roman" w:hAnsi="Times New Roman" w:cs="Times New Roman"/>
          <w:sz w:val="28"/>
          <w:szCs w:val="28"/>
        </w:rPr>
        <w:t xml:space="preserve"> с охватом 8857 человек</w:t>
      </w:r>
      <w:r w:rsidRPr="004F361C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527E9B" w:rsidRPr="004F361C" w:rsidRDefault="00527E9B" w:rsidP="00527E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F36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Кроме того, в учреждениях дополнительного образования </w:t>
      </w:r>
      <w:proofErr w:type="gramStart"/>
      <w:r w:rsidRPr="004F36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детей  организовано</w:t>
      </w:r>
      <w:proofErr w:type="gramEnd"/>
      <w:r w:rsidRPr="004F36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77 объединений с охватом 2850 детей.</w:t>
      </w:r>
    </w:p>
    <w:p w:rsidR="00527E9B" w:rsidRPr="004F361C" w:rsidRDefault="00527E9B" w:rsidP="00527E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Организации дополнительного образования детей </w:t>
      </w:r>
      <w:proofErr w:type="gramStart"/>
      <w:r w:rsidRPr="004F361C">
        <w:rPr>
          <w:color w:val="auto"/>
          <w:sz w:val="28"/>
          <w:szCs w:val="28"/>
        </w:rPr>
        <w:t>обеспечивают  занятость</w:t>
      </w:r>
      <w:proofErr w:type="gramEnd"/>
      <w:r w:rsidRPr="004F361C">
        <w:rPr>
          <w:color w:val="auto"/>
          <w:sz w:val="28"/>
          <w:szCs w:val="28"/>
        </w:rPr>
        <w:t xml:space="preserve"> школьников в свободное время, развивают их способности, способствуют социальной адаптации детей и подростков, формированию здорового образа жизни, ориентируют в выборе будущей профессии. </w:t>
      </w:r>
    </w:p>
    <w:p w:rsidR="00527E9B" w:rsidRPr="004F361C" w:rsidRDefault="00527E9B" w:rsidP="00527E9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В 2014 году было разработано </w:t>
      </w:r>
      <w:proofErr w:type="gramStart"/>
      <w:r w:rsidRPr="004F361C">
        <w:rPr>
          <w:rFonts w:ascii="Times New Roman" w:eastAsia="Calibri" w:hAnsi="Times New Roman" w:cs="Times New Roman"/>
          <w:sz w:val="28"/>
          <w:szCs w:val="28"/>
        </w:rPr>
        <w:t>7  новых</w:t>
      </w:r>
      <w:proofErr w:type="gramEnd"/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программ дополнительного образования детей в МУ ДО «ДЦИ», в МУ</w:t>
      </w:r>
      <w:r w:rsidR="00BB7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61C">
        <w:rPr>
          <w:rFonts w:ascii="Times New Roman" w:eastAsia="Calibri" w:hAnsi="Times New Roman" w:cs="Times New Roman"/>
          <w:sz w:val="28"/>
          <w:szCs w:val="28"/>
        </w:rPr>
        <w:t>ДО «ЦЮТ» г. Ухты:</w:t>
      </w:r>
      <w:r w:rsidR="00396014" w:rsidRPr="004F3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61C">
        <w:rPr>
          <w:rFonts w:ascii="Times New Roman" w:eastAsia="Calibri" w:hAnsi="Times New Roman" w:cs="Times New Roman"/>
          <w:sz w:val="28"/>
          <w:szCs w:val="28"/>
        </w:rPr>
        <w:t>«Робототехника», «Дизайн – студия», «Коклюшечное мастерство», «</w:t>
      </w:r>
      <w:proofErr w:type="spellStart"/>
      <w:r w:rsidRPr="004F361C">
        <w:rPr>
          <w:rFonts w:ascii="Times New Roman" w:eastAsia="Calibri" w:hAnsi="Times New Roman" w:cs="Times New Roman"/>
          <w:sz w:val="28"/>
          <w:szCs w:val="28"/>
        </w:rPr>
        <w:t>Конференц</w:t>
      </w:r>
      <w:proofErr w:type="spellEnd"/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– школа», «Фитнес - аэробика», «Эстрадный ансамбль», «Ансамбль гитаристов». </w:t>
      </w:r>
    </w:p>
    <w:p w:rsidR="00527E9B" w:rsidRPr="004F361C" w:rsidRDefault="00527E9B" w:rsidP="00527E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В течение года по инициативе МУ ДО «ЦЮТ» г. Ухты проведены два республиканских </w:t>
      </w:r>
      <w:proofErr w:type="gramStart"/>
      <w:r w:rsidRPr="004F361C">
        <w:rPr>
          <w:rFonts w:ascii="Times New Roman" w:eastAsia="Calibri" w:hAnsi="Times New Roman" w:cs="Times New Roman"/>
          <w:sz w:val="28"/>
          <w:szCs w:val="28"/>
        </w:rPr>
        <w:t>мероприятия:  соревнования</w:t>
      </w:r>
      <w:proofErr w:type="gramEnd"/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по научно- техническому моделированию, посвященных 110 годовщине Первого полета братьев </w:t>
      </w:r>
      <w:proofErr w:type="spellStart"/>
      <w:r w:rsidRPr="004F361C">
        <w:rPr>
          <w:rFonts w:ascii="Times New Roman" w:eastAsia="Calibri" w:hAnsi="Times New Roman" w:cs="Times New Roman"/>
          <w:sz w:val="28"/>
          <w:szCs w:val="28"/>
        </w:rPr>
        <w:t>Райд</w:t>
      </w:r>
      <w:proofErr w:type="spellEnd"/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и фестиваль радиоуправляемых моделей. Всего участие приняли 98 участников из </w:t>
      </w:r>
      <w:r w:rsidR="003C7B9C" w:rsidRPr="004F361C">
        <w:rPr>
          <w:rFonts w:ascii="Times New Roman" w:eastAsia="Calibri" w:hAnsi="Times New Roman" w:cs="Times New Roman"/>
          <w:sz w:val="28"/>
          <w:szCs w:val="28"/>
        </w:rPr>
        <w:t xml:space="preserve">г. Ухта, </w:t>
      </w:r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г. Воркута, г. Инта г. </w:t>
      </w:r>
      <w:proofErr w:type="gramStart"/>
      <w:r w:rsidRPr="004F361C">
        <w:rPr>
          <w:rFonts w:ascii="Times New Roman" w:eastAsia="Calibri" w:hAnsi="Times New Roman" w:cs="Times New Roman"/>
          <w:sz w:val="28"/>
          <w:szCs w:val="28"/>
        </w:rPr>
        <w:t>Сыктывкар,  г.</w:t>
      </w:r>
      <w:proofErr w:type="gramEnd"/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Сосногорск, с. Визинга.</w:t>
      </w:r>
    </w:p>
    <w:p w:rsidR="00527E9B" w:rsidRPr="004F361C" w:rsidRDefault="00527E9B" w:rsidP="00527E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4F361C">
        <w:rPr>
          <w:rFonts w:ascii="Times New Roman" w:eastAsia="Calibri" w:hAnsi="Times New Roman" w:cs="Times New Roman"/>
          <w:sz w:val="28"/>
          <w:szCs w:val="28"/>
        </w:rPr>
        <w:t>итогам  2014</w:t>
      </w:r>
      <w:proofErr w:type="gramEnd"/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года  произошло увеличение</w:t>
      </w:r>
      <w:r w:rsidR="00396014" w:rsidRPr="004F361C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показателей</w:t>
      </w:r>
      <w:r w:rsidR="00396014" w:rsidRPr="004F361C">
        <w:rPr>
          <w:rFonts w:ascii="Times New Roman" w:eastAsia="Calibri" w:hAnsi="Times New Roman" w:cs="Times New Roman"/>
          <w:sz w:val="28"/>
          <w:szCs w:val="28"/>
        </w:rPr>
        <w:t xml:space="preserve"> деятельности учреждений дополнительного образования</w:t>
      </w:r>
      <w:r w:rsidRPr="004F36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7E9B" w:rsidRPr="004F361C" w:rsidRDefault="00527E9B" w:rsidP="00527E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6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F361C">
        <w:rPr>
          <w:rFonts w:ascii="Times New Roman" w:eastAsia="Calibri" w:hAnsi="Times New Roman" w:cs="Times New Roman"/>
          <w:sz w:val="28"/>
          <w:szCs w:val="28"/>
        </w:rPr>
        <w:t>степени  эффективности</w:t>
      </w:r>
      <w:proofErr w:type="gramEnd"/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  обучения  учащ</w:t>
      </w:r>
      <w:r w:rsidR="003C7B9C" w:rsidRPr="004F361C">
        <w:rPr>
          <w:rFonts w:ascii="Times New Roman" w:eastAsia="Calibri" w:hAnsi="Times New Roman" w:cs="Times New Roman"/>
          <w:sz w:val="28"/>
          <w:szCs w:val="28"/>
        </w:rPr>
        <w:t>ихся  по  программам на 4</w:t>
      </w:r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%  (с 79</w:t>
      </w:r>
      <w:r w:rsidR="00BB7159">
        <w:rPr>
          <w:rFonts w:ascii="Times New Roman" w:eastAsia="Calibri" w:hAnsi="Times New Roman" w:cs="Times New Roman"/>
          <w:sz w:val="28"/>
          <w:szCs w:val="28"/>
        </w:rPr>
        <w:t>%</w:t>
      </w:r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до 83%);  </w:t>
      </w:r>
    </w:p>
    <w:p w:rsidR="00527E9B" w:rsidRPr="004F361C" w:rsidRDefault="00527E9B" w:rsidP="00527E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F361C">
        <w:rPr>
          <w:rFonts w:ascii="Times New Roman" w:eastAsia="Calibri" w:hAnsi="Times New Roman" w:cs="Times New Roman"/>
          <w:sz w:val="28"/>
          <w:szCs w:val="28"/>
        </w:rPr>
        <w:t>сохранности  контингента</w:t>
      </w:r>
      <w:proofErr w:type="gramEnd"/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 обучающихся  - на 1 % (с 99% до 100%);</w:t>
      </w:r>
    </w:p>
    <w:p w:rsidR="00527E9B" w:rsidRPr="004F361C" w:rsidRDefault="00527E9B" w:rsidP="00527E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F361C">
        <w:rPr>
          <w:rFonts w:ascii="Times New Roman" w:eastAsia="Calibri" w:hAnsi="Times New Roman" w:cs="Times New Roman"/>
          <w:sz w:val="28"/>
          <w:szCs w:val="28"/>
        </w:rPr>
        <w:t>уровня  развития</w:t>
      </w:r>
      <w:proofErr w:type="gramEnd"/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 обучающихся – на 2 % (с 66</w:t>
      </w:r>
      <w:r w:rsidR="00BB7159">
        <w:rPr>
          <w:rFonts w:ascii="Times New Roman" w:eastAsia="Calibri" w:hAnsi="Times New Roman" w:cs="Times New Roman"/>
          <w:sz w:val="28"/>
          <w:szCs w:val="28"/>
        </w:rPr>
        <w:t>%</w:t>
      </w:r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до 68 %);</w:t>
      </w:r>
    </w:p>
    <w:p w:rsidR="00527E9B" w:rsidRPr="004F361C" w:rsidRDefault="00527E9B" w:rsidP="00527E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- уровня   </w:t>
      </w:r>
      <w:proofErr w:type="gramStart"/>
      <w:r w:rsidRPr="004F361C">
        <w:rPr>
          <w:rFonts w:ascii="Times New Roman" w:eastAsia="Calibri" w:hAnsi="Times New Roman" w:cs="Times New Roman"/>
          <w:sz w:val="28"/>
          <w:szCs w:val="28"/>
        </w:rPr>
        <w:t>комфортности  обучающихся</w:t>
      </w:r>
      <w:proofErr w:type="gramEnd"/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-  на 2 %  (с 87 % до 89 %); </w:t>
      </w:r>
    </w:p>
    <w:p w:rsidR="00527E9B" w:rsidRPr="004F361C" w:rsidRDefault="00527E9B" w:rsidP="00527E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- уровня   удовлетворенности   </w:t>
      </w:r>
      <w:proofErr w:type="gramStart"/>
      <w:r w:rsidRPr="004F361C">
        <w:rPr>
          <w:rFonts w:ascii="Times New Roman" w:eastAsia="Calibri" w:hAnsi="Times New Roman" w:cs="Times New Roman"/>
          <w:sz w:val="28"/>
          <w:szCs w:val="28"/>
        </w:rPr>
        <w:t>родителей  качеством</w:t>
      </w:r>
      <w:proofErr w:type="gramEnd"/>
      <w:r w:rsidR="005E49E8" w:rsidRPr="004F361C">
        <w:rPr>
          <w:rFonts w:ascii="Times New Roman" w:eastAsia="Calibri" w:hAnsi="Times New Roman" w:cs="Times New Roman"/>
          <w:sz w:val="28"/>
          <w:szCs w:val="28"/>
        </w:rPr>
        <w:t xml:space="preserve">   образовательных  услуг – на 2</w:t>
      </w:r>
      <w:r w:rsidRPr="004F361C">
        <w:rPr>
          <w:rFonts w:ascii="Times New Roman" w:eastAsia="Calibri" w:hAnsi="Times New Roman" w:cs="Times New Roman"/>
          <w:sz w:val="28"/>
          <w:szCs w:val="28"/>
        </w:rPr>
        <w:t xml:space="preserve"> %  (с 89% до 91 %).</w:t>
      </w:r>
    </w:p>
    <w:p w:rsidR="00064D31" w:rsidRPr="004F361C" w:rsidRDefault="00064D31" w:rsidP="00CC224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C2249" w:rsidRPr="004F361C" w:rsidRDefault="00885732" w:rsidP="00CC22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>1.4</w:t>
      </w:r>
      <w:r w:rsidR="00CC2249" w:rsidRPr="004F361C">
        <w:rPr>
          <w:color w:val="auto"/>
          <w:sz w:val="28"/>
          <w:szCs w:val="28"/>
        </w:rPr>
        <w:t>.  Оздоровление, отдых детей и трудоустройство подростков.</w:t>
      </w:r>
    </w:p>
    <w:p w:rsidR="00CC2249" w:rsidRPr="004F361C" w:rsidRDefault="00CC2249" w:rsidP="00CC224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C2249" w:rsidRPr="004F361C" w:rsidRDefault="00CC2249" w:rsidP="00CC22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Проживание детей в условиях Севера отрицательно сказывается на их состоянии здоровья. Большинство детей нуждается в полноценном санаторно-оздоровительном отдыхе в благоприятных климатических условиях. Поэтому в приоритетном порядке организуется оздоровление детей на базе санаторно-курортных и санаторно-оздоровительных организаций, расположенных в южных регионах, в том числе на Черноморском побережье.  </w:t>
      </w:r>
    </w:p>
    <w:p w:rsidR="00D56A8F" w:rsidRPr="00500D2D" w:rsidRDefault="00C061CD" w:rsidP="00D56A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В 2014 году</w:t>
      </w:r>
      <w:r w:rsidR="00500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D2D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F361C">
        <w:rPr>
          <w:rFonts w:ascii="Times New Roman" w:hAnsi="Times New Roman" w:cs="Times New Roman"/>
          <w:sz w:val="28"/>
          <w:szCs w:val="28"/>
        </w:rPr>
        <w:t xml:space="preserve"> з</w:t>
      </w:r>
      <w:r w:rsidR="00D56A8F" w:rsidRPr="004F361C">
        <w:rPr>
          <w:rFonts w:ascii="Times New Roman" w:hAnsi="Times New Roman" w:cs="Times New Roman"/>
          <w:sz w:val="28"/>
          <w:szCs w:val="28"/>
        </w:rPr>
        <w:t>апланировано</w:t>
      </w:r>
      <w:proofErr w:type="gramEnd"/>
      <w:r w:rsidR="00D56A8F" w:rsidRPr="004F361C">
        <w:rPr>
          <w:rFonts w:ascii="Times New Roman" w:hAnsi="Times New Roman" w:cs="Times New Roman"/>
          <w:sz w:val="28"/>
          <w:szCs w:val="28"/>
        </w:rPr>
        <w:t xml:space="preserve"> охватить отдыхом и оздоровлением 2250 человек, трудоустроить 1000 человек. Запланированные показатели выполнены: оздоровлено 2280 человек, трудоустроено 1008 человек. </w:t>
      </w:r>
    </w:p>
    <w:p w:rsidR="00CC2249" w:rsidRPr="004F361C" w:rsidRDefault="00CC2249" w:rsidP="00D56A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редства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 xml:space="preserve"> местного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бюджета  реализованы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на организацию детских оздоровительных лагерей, палаточных лагерей, лагерей труда и отдыха, оплату проезда и путёвок для сопровождающих групп детей из семей, находящихся в трудной жизненной ситуации, приобретение дополнительных путёвок на Черноморское побережье. </w:t>
      </w:r>
    </w:p>
    <w:p w:rsidR="00C50CF4" w:rsidRPr="00D56A8F" w:rsidRDefault="00C50CF4" w:rsidP="00C50C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В июне 2014 года на территории МОГО «Ухта» отдохнули 1853 ребёнка:</w:t>
      </w:r>
    </w:p>
    <w:p w:rsidR="00C50CF4" w:rsidRPr="00D56A8F" w:rsidRDefault="00C50CF4" w:rsidP="00C50C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F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1FBA">
        <w:rPr>
          <w:rFonts w:ascii="Times New Roman" w:hAnsi="Times New Roman" w:cs="Times New Roman"/>
          <w:sz w:val="28"/>
          <w:szCs w:val="28"/>
        </w:rPr>
        <w:t xml:space="preserve"> детских оздоровительных лагерях</w:t>
      </w:r>
      <w:r w:rsidRPr="00D56A8F">
        <w:rPr>
          <w:rFonts w:ascii="Times New Roman" w:hAnsi="Times New Roman" w:cs="Times New Roman"/>
          <w:i/>
          <w:sz w:val="28"/>
          <w:szCs w:val="28"/>
        </w:rPr>
        <w:t>:</w:t>
      </w:r>
      <w:r w:rsidRPr="00D56A8F">
        <w:rPr>
          <w:rFonts w:ascii="Times New Roman" w:hAnsi="Times New Roman" w:cs="Times New Roman"/>
          <w:sz w:val="28"/>
          <w:szCs w:val="28"/>
        </w:rPr>
        <w:t xml:space="preserve"> 1625 человека, из них </w:t>
      </w:r>
    </w:p>
    <w:p w:rsidR="00C50CF4" w:rsidRPr="00D56A8F" w:rsidRDefault="00C50CF4" w:rsidP="00C5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A8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56A8F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Pr="00D5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 «Управление</w:t>
      </w:r>
      <w:r w:rsidRPr="00D56A8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администрации МОГО «Ухта» </w:t>
      </w:r>
      <w:r w:rsidRPr="00D56A8F">
        <w:rPr>
          <w:rFonts w:ascii="Times New Roman" w:hAnsi="Times New Roman" w:cs="Times New Roman"/>
          <w:sz w:val="28"/>
          <w:szCs w:val="28"/>
        </w:rPr>
        <w:t xml:space="preserve">  – 1205 чел.;</w:t>
      </w:r>
    </w:p>
    <w:p w:rsidR="00C50CF4" w:rsidRPr="003F0FED" w:rsidRDefault="00C50CF4" w:rsidP="00C5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FE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F0FED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Pr="003F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 «</w:t>
      </w:r>
      <w:r w:rsidRPr="003F0FED">
        <w:rPr>
          <w:rFonts w:ascii="Times New Roman" w:hAnsi="Times New Roman" w:cs="Times New Roman"/>
          <w:sz w:val="28"/>
          <w:szCs w:val="28"/>
        </w:rPr>
        <w:t>Управления физ</w:t>
      </w:r>
      <w:r>
        <w:rPr>
          <w:rFonts w:ascii="Times New Roman" w:hAnsi="Times New Roman" w:cs="Times New Roman"/>
          <w:sz w:val="28"/>
          <w:szCs w:val="28"/>
        </w:rPr>
        <w:t>ической культуры</w:t>
      </w:r>
      <w:r w:rsidRPr="003F0FED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 администрации МОГО «Ухта»</w:t>
      </w:r>
      <w:r w:rsidRPr="003F0FED">
        <w:rPr>
          <w:rFonts w:ascii="Times New Roman" w:hAnsi="Times New Roman" w:cs="Times New Roman"/>
          <w:sz w:val="28"/>
          <w:szCs w:val="28"/>
        </w:rPr>
        <w:t xml:space="preserve"> - 370 чел.; </w:t>
      </w:r>
    </w:p>
    <w:p w:rsidR="00C50CF4" w:rsidRPr="003F0FED" w:rsidRDefault="00C50CF4" w:rsidP="00C5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FE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F0FED">
        <w:rPr>
          <w:rFonts w:ascii="Times New Roman" w:hAnsi="Times New Roman" w:cs="Times New Roman"/>
          <w:sz w:val="28"/>
          <w:szCs w:val="28"/>
        </w:rPr>
        <w:t xml:space="preserve"> МУ «Объединённый центр народных культур» - 50 чел.; </w:t>
      </w:r>
    </w:p>
    <w:p w:rsidR="00C50CF4" w:rsidRPr="003F0FED" w:rsidRDefault="00C50CF4" w:rsidP="00C5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F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1FBA">
        <w:rPr>
          <w:rFonts w:ascii="Times New Roman" w:hAnsi="Times New Roman" w:cs="Times New Roman"/>
          <w:sz w:val="28"/>
          <w:szCs w:val="28"/>
        </w:rPr>
        <w:t xml:space="preserve"> 2 палаточных лагеря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1FBA">
        <w:rPr>
          <w:rFonts w:ascii="Times New Roman" w:hAnsi="Times New Roman" w:cs="Times New Roman"/>
          <w:sz w:val="28"/>
          <w:szCs w:val="28"/>
        </w:rPr>
        <w:t>:</w:t>
      </w:r>
      <w:r w:rsidRPr="003F0FED">
        <w:rPr>
          <w:rFonts w:ascii="Times New Roman" w:hAnsi="Times New Roman" w:cs="Times New Roman"/>
          <w:sz w:val="28"/>
          <w:szCs w:val="28"/>
        </w:rPr>
        <w:t xml:space="preserve"> палаточный передвижной лагерь для подростков с </w:t>
      </w:r>
      <w:proofErr w:type="spellStart"/>
      <w:r w:rsidRPr="003F0FE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F0FED">
        <w:rPr>
          <w:rFonts w:ascii="Times New Roman" w:hAnsi="Times New Roman" w:cs="Times New Roman"/>
          <w:sz w:val="28"/>
          <w:szCs w:val="28"/>
        </w:rPr>
        <w:t xml:space="preserve"> поведением «Крохаль» (60 чел.); военно-полевой лагерь имени Героя России  А.И. Алексеева (168 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CF4" w:rsidRPr="00C50CF4" w:rsidRDefault="00C50CF4" w:rsidP="00C50C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50CF4">
        <w:rPr>
          <w:color w:val="auto"/>
          <w:sz w:val="28"/>
          <w:szCs w:val="28"/>
        </w:rPr>
        <w:t xml:space="preserve">Трудоустройство подростков было организовано при дошкольных образовательных учреждениях, общеобразовательных учреждениях и учреждениях дополнительного образования детей.  Трудовые отряды работали </w:t>
      </w:r>
      <w:proofErr w:type="gramStart"/>
      <w:r w:rsidRPr="00C50CF4">
        <w:rPr>
          <w:color w:val="auto"/>
          <w:sz w:val="28"/>
          <w:szCs w:val="28"/>
        </w:rPr>
        <w:t>также  в</w:t>
      </w:r>
      <w:proofErr w:type="gramEnd"/>
      <w:r w:rsidRPr="00C50CF4">
        <w:rPr>
          <w:color w:val="auto"/>
          <w:sz w:val="28"/>
          <w:szCs w:val="28"/>
        </w:rPr>
        <w:t xml:space="preserve"> учреждениях, подведомственных МУ «Управление культуры администрации МОГО «Ухта» и МУ «Управление физической культуры и спорта» администрации МОГО «Ухта».</w:t>
      </w:r>
    </w:p>
    <w:p w:rsidR="002110F2" w:rsidRPr="004F361C" w:rsidRDefault="002110F2" w:rsidP="00CC224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27335" w:rsidRPr="004F361C" w:rsidRDefault="00B27335" w:rsidP="00B2733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F361C">
        <w:rPr>
          <w:color w:val="auto"/>
          <w:sz w:val="28"/>
          <w:szCs w:val="28"/>
        </w:rPr>
        <w:t xml:space="preserve">1.2. Характеристика вклада основных результатов в решение задач и достижение целей </w:t>
      </w:r>
      <w:r w:rsidR="006E6887" w:rsidRPr="004F361C">
        <w:rPr>
          <w:color w:val="auto"/>
          <w:sz w:val="28"/>
          <w:szCs w:val="28"/>
        </w:rPr>
        <w:t>муниципальной программы</w:t>
      </w:r>
    </w:p>
    <w:p w:rsidR="00B27335" w:rsidRPr="004F361C" w:rsidRDefault="00B27335" w:rsidP="00B2733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B27335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4F361C">
        <w:rPr>
          <w:rFonts w:ascii="Times New Roman" w:hAnsi="Times New Roman" w:cs="Calibri"/>
          <w:sz w:val="28"/>
          <w:szCs w:val="28"/>
        </w:rPr>
        <w:lastRenderedPageBreak/>
        <w:t xml:space="preserve">Целью </w:t>
      </w:r>
      <w:r w:rsidR="006E6887" w:rsidRPr="004F361C">
        <w:rPr>
          <w:rFonts w:ascii="Times New Roman" w:hAnsi="Times New Roman" w:cs="Calibri"/>
          <w:sz w:val="28"/>
          <w:szCs w:val="28"/>
        </w:rPr>
        <w:t xml:space="preserve"> муниципальной</w:t>
      </w:r>
      <w:proofErr w:type="gramEnd"/>
      <w:r w:rsidR="006E6887" w:rsidRPr="004F361C">
        <w:rPr>
          <w:rFonts w:ascii="Times New Roman" w:hAnsi="Times New Roman" w:cs="Calibri"/>
          <w:sz w:val="28"/>
          <w:szCs w:val="28"/>
        </w:rPr>
        <w:t xml:space="preserve"> программы  (долее - Программы) </w:t>
      </w:r>
      <w:r w:rsidRPr="004F361C">
        <w:rPr>
          <w:rFonts w:ascii="Times New Roman" w:hAnsi="Times New Roman" w:cs="Calibri"/>
          <w:sz w:val="28"/>
          <w:szCs w:val="28"/>
        </w:rPr>
        <w:t>является повышение доступности, качества  и эффективности системы образования с учетом потребностей</w:t>
      </w:r>
      <w:r w:rsidR="00BB4352" w:rsidRPr="004F361C">
        <w:rPr>
          <w:rFonts w:ascii="Times New Roman" w:hAnsi="Times New Roman" w:cs="Calibri"/>
          <w:sz w:val="28"/>
          <w:szCs w:val="28"/>
        </w:rPr>
        <w:t xml:space="preserve"> населения МОГО «Ухта»</w:t>
      </w:r>
      <w:r w:rsidRPr="004F361C">
        <w:rPr>
          <w:rFonts w:ascii="Times New Roman" w:hAnsi="Times New Roman" w:cs="Calibri"/>
          <w:sz w:val="28"/>
          <w:szCs w:val="28"/>
        </w:rPr>
        <w:t>.</w:t>
      </w:r>
    </w:p>
    <w:p w:rsidR="00B27335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  <w:shd w:val="clear" w:color="auto" w:fill="00FF00"/>
        </w:rPr>
      </w:pPr>
      <w:r w:rsidRPr="004F361C">
        <w:rPr>
          <w:rFonts w:ascii="Times New Roman" w:hAnsi="Times New Roman" w:cs="Calibri"/>
          <w:sz w:val="28"/>
          <w:szCs w:val="28"/>
        </w:rPr>
        <w:t>Достижение поставленной цели в 201</w:t>
      </w:r>
      <w:r w:rsidR="006E6887" w:rsidRPr="004F361C">
        <w:rPr>
          <w:rFonts w:ascii="Times New Roman" w:hAnsi="Times New Roman" w:cs="Calibri"/>
          <w:sz w:val="28"/>
          <w:szCs w:val="28"/>
        </w:rPr>
        <w:t>4</w:t>
      </w:r>
      <w:r w:rsidRPr="004F361C">
        <w:rPr>
          <w:rFonts w:ascii="Times New Roman" w:hAnsi="Times New Roman" w:cs="Calibri"/>
          <w:sz w:val="28"/>
          <w:szCs w:val="28"/>
        </w:rPr>
        <w:t xml:space="preserve"> году осуществлялось путем решения следующих задач.</w:t>
      </w:r>
    </w:p>
    <w:p w:rsidR="006E6887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1</w:t>
      </w:r>
      <w:r w:rsidR="002110F2" w:rsidRPr="004F361C">
        <w:rPr>
          <w:rFonts w:ascii="Times New Roman" w:hAnsi="Times New Roman" w:cs="Calibri"/>
          <w:sz w:val="28"/>
          <w:szCs w:val="28"/>
        </w:rPr>
        <w:t>)</w:t>
      </w:r>
      <w:r w:rsidRPr="004F361C">
        <w:rPr>
          <w:rFonts w:ascii="Times New Roman" w:hAnsi="Times New Roman" w:cs="Calibri"/>
          <w:sz w:val="28"/>
          <w:szCs w:val="28"/>
        </w:rPr>
        <w:t xml:space="preserve">. </w:t>
      </w:r>
      <w:r w:rsidR="006E6887" w:rsidRPr="004F361C">
        <w:rPr>
          <w:rFonts w:ascii="Times New Roman" w:hAnsi="Times New Roman" w:cs="Calibri"/>
          <w:sz w:val="28"/>
          <w:szCs w:val="28"/>
        </w:rPr>
        <w:t xml:space="preserve">Обеспечение </w:t>
      </w:r>
      <w:proofErr w:type="gramStart"/>
      <w:r w:rsidR="006E6887" w:rsidRPr="004F361C">
        <w:rPr>
          <w:rFonts w:ascii="Times New Roman" w:hAnsi="Times New Roman" w:cs="Calibri"/>
          <w:sz w:val="28"/>
          <w:szCs w:val="28"/>
        </w:rPr>
        <w:t>доступности  качественного</w:t>
      </w:r>
      <w:proofErr w:type="gramEnd"/>
      <w:r w:rsidR="006E6887" w:rsidRPr="004F361C">
        <w:rPr>
          <w:rFonts w:ascii="Times New Roman" w:hAnsi="Times New Roman" w:cs="Calibri"/>
          <w:sz w:val="28"/>
          <w:szCs w:val="28"/>
        </w:rPr>
        <w:t xml:space="preserve">  дошкольного образования.</w:t>
      </w:r>
    </w:p>
    <w:p w:rsidR="00B27335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Для обеспечения доступности дошкольного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>образования  реализованы</w:t>
      </w:r>
      <w:proofErr w:type="gramEnd"/>
      <w:r w:rsidRPr="004F361C">
        <w:rPr>
          <w:rFonts w:ascii="Times New Roman" w:hAnsi="Times New Roman" w:cs="Calibri"/>
          <w:sz w:val="28"/>
          <w:szCs w:val="28"/>
        </w:rPr>
        <w:t xml:space="preserve"> мероприятия по строительству</w:t>
      </w:r>
      <w:r w:rsidR="006E6887" w:rsidRPr="004F361C">
        <w:rPr>
          <w:rFonts w:ascii="Times New Roman" w:hAnsi="Times New Roman" w:cs="Calibri"/>
          <w:sz w:val="28"/>
          <w:szCs w:val="28"/>
        </w:rPr>
        <w:t xml:space="preserve">, капитальному ремонту </w:t>
      </w:r>
      <w:r w:rsidRPr="004F361C">
        <w:rPr>
          <w:rFonts w:ascii="Times New Roman" w:hAnsi="Times New Roman" w:cs="Calibri"/>
          <w:sz w:val="28"/>
          <w:szCs w:val="28"/>
        </w:rPr>
        <w:t xml:space="preserve"> учреждений образования,</w:t>
      </w:r>
      <w:r w:rsidR="007E4747" w:rsidRPr="004F361C">
        <w:rPr>
          <w:rFonts w:ascii="Times New Roman" w:hAnsi="Times New Roman" w:cs="Calibri"/>
          <w:sz w:val="28"/>
          <w:szCs w:val="28"/>
        </w:rPr>
        <w:t xml:space="preserve"> формированию доступной среды  в дошкольных  образовательных учреждениях</w:t>
      </w:r>
      <w:r w:rsidR="00973453" w:rsidRPr="004F361C">
        <w:rPr>
          <w:rFonts w:ascii="Times New Roman" w:hAnsi="Times New Roman" w:cs="Calibri"/>
          <w:sz w:val="28"/>
          <w:szCs w:val="28"/>
        </w:rPr>
        <w:t>.</w:t>
      </w:r>
    </w:p>
    <w:p w:rsidR="00B27335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 На повышение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 xml:space="preserve">качества </w:t>
      </w:r>
      <w:r w:rsidR="007E4747" w:rsidRPr="004F361C">
        <w:rPr>
          <w:rFonts w:ascii="Times New Roman" w:hAnsi="Times New Roman" w:cs="Calibri"/>
          <w:sz w:val="28"/>
          <w:szCs w:val="28"/>
        </w:rPr>
        <w:t xml:space="preserve"> дошкольного</w:t>
      </w:r>
      <w:proofErr w:type="gramEnd"/>
      <w:r w:rsidR="007E4747" w:rsidRPr="004F361C">
        <w:rPr>
          <w:rFonts w:ascii="Times New Roman" w:hAnsi="Times New Roman" w:cs="Calibri"/>
          <w:sz w:val="28"/>
          <w:szCs w:val="28"/>
        </w:rPr>
        <w:t xml:space="preserve"> </w:t>
      </w:r>
      <w:r w:rsidRPr="004F361C">
        <w:rPr>
          <w:rFonts w:ascii="Times New Roman" w:hAnsi="Times New Roman" w:cs="Calibri"/>
          <w:sz w:val="28"/>
          <w:szCs w:val="28"/>
        </w:rPr>
        <w:t>образования были направлены мероприятия:</w:t>
      </w:r>
    </w:p>
    <w:p w:rsidR="00973453" w:rsidRPr="004F361C" w:rsidRDefault="00973453" w:rsidP="00B2733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Оказание муниципальных услуг (выполнение работ) дошкольными образовательными учреждениями;</w:t>
      </w:r>
    </w:p>
    <w:p w:rsidR="00B27335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- укрепление материально – технической базы дошкольн</w:t>
      </w:r>
      <w:r w:rsidR="007E4747" w:rsidRPr="004F361C">
        <w:rPr>
          <w:rFonts w:ascii="Times New Roman" w:hAnsi="Times New Roman" w:cs="Calibri"/>
          <w:sz w:val="28"/>
          <w:szCs w:val="28"/>
        </w:rPr>
        <w:t>ых образовательных организаций;</w:t>
      </w:r>
    </w:p>
    <w:p w:rsidR="007E4747" w:rsidRPr="004F361C" w:rsidRDefault="007E4747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- 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>обеспечение  квалифицированными</w:t>
      </w:r>
      <w:proofErr w:type="gramEnd"/>
      <w:r w:rsidRPr="004F361C">
        <w:rPr>
          <w:rFonts w:ascii="Times New Roman" w:hAnsi="Times New Roman" w:cs="Calibri"/>
          <w:sz w:val="28"/>
          <w:szCs w:val="28"/>
        </w:rPr>
        <w:t xml:space="preserve"> кадрами  дошкольных образовательных учреждений;</w:t>
      </w:r>
    </w:p>
    <w:p w:rsidR="007E4747" w:rsidRPr="004F361C" w:rsidRDefault="007E4747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- </w:t>
      </w:r>
      <w:r w:rsidR="00BB4352" w:rsidRPr="004F361C">
        <w:rPr>
          <w:rFonts w:ascii="Times New Roman" w:hAnsi="Times New Roman" w:cs="Calibri"/>
          <w:sz w:val="28"/>
          <w:szCs w:val="28"/>
        </w:rPr>
        <w:t xml:space="preserve"> повышение </w:t>
      </w:r>
      <w:proofErr w:type="gramStart"/>
      <w:r w:rsidR="00BB4352" w:rsidRPr="004F361C">
        <w:rPr>
          <w:rFonts w:ascii="Times New Roman" w:hAnsi="Times New Roman" w:cs="Calibri"/>
          <w:sz w:val="28"/>
          <w:szCs w:val="28"/>
        </w:rPr>
        <w:t>квалификации  работников</w:t>
      </w:r>
      <w:proofErr w:type="gramEnd"/>
      <w:r w:rsidR="00BB4352" w:rsidRPr="004F361C">
        <w:rPr>
          <w:rFonts w:ascii="Times New Roman" w:hAnsi="Times New Roman" w:cs="Calibri"/>
          <w:sz w:val="28"/>
          <w:szCs w:val="28"/>
        </w:rPr>
        <w:t xml:space="preserve">  дошкольных образовательных учреждений;</w:t>
      </w:r>
    </w:p>
    <w:p w:rsidR="00BB4352" w:rsidRPr="004F361C" w:rsidRDefault="00BB4352" w:rsidP="00BB435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 организация, проведение и участие воспитанников и педагогов в конкурсах, фестивалях, соревнованиях, различных мероприятиях федерального, респуб</w:t>
      </w:r>
      <w:r w:rsidR="002110F2" w:rsidRPr="004F361C">
        <w:rPr>
          <w:rFonts w:ascii="Times New Roman" w:hAnsi="Times New Roman" w:cs="Times New Roman"/>
          <w:sz w:val="28"/>
          <w:szCs w:val="28"/>
        </w:rPr>
        <w:t>ликанского и городского уровней.</w:t>
      </w:r>
    </w:p>
    <w:p w:rsidR="00650291" w:rsidRPr="004F361C" w:rsidRDefault="00650291" w:rsidP="00650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С целью обеспечения присмотра и ухода за детьми:</w:t>
      </w:r>
    </w:p>
    <w:p w:rsidR="00650291" w:rsidRPr="004F361C" w:rsidRDefault="001C4935" w:rsidP="001C4935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0291" w:rsidRPr="004F361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650291" w:rsidRPr="004F361C">
        <w:rPr>
          <w:rFonts w:ascii="Times New Roman" w:hAnsi="Times New Roman" w:cs="Times New Roman"/>
          <w:sz w:val="28"/>
          <w:szCs w:val="28"/>
        </w:rPr>
        <w:t>обеспечено  предоставление</w:t>
      </w:r>
      <w:proofErr w:type="gramEnd"/>
      <w:r w:rsidR="00650291" w:rsidRPr="004F361C">
        <w:rPr>
          <w:rFonts w:ascii="Times New Roman" w:hAnsi="Times New Roman" w:cs="Times New Roman"/>
          <w:sz w:val="28"/>
          <w:szCs w:val="28"/>
        </w:rPr>
        <w:t xml:space="preserve"> компенсации родителям (законным представителям) платы за присмотр и уход за детьми, посещающими образовательные организации на территории МОГО «Ухта», реализующие образовательную программу дошкольного образования;</w:t>
      </w:r>
    </w:p>
    <w:p w:rsidR="00650291" w:rsidRPr="004F361C" w:rsidRDefault="00650291" w:rsidP="00650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созданы  условия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для осуществления присмотра и ухода за детьми, посещающими образовательные организ</w:t>
      </w:r>
      <w:r w:rsidR="008A45BB" w:rsidRPr="004F361C">
        <w:rPr>
          <w:rFonts w:ascii="Times New Roman" w:hAnsi="Times New Roman" w:cs="Times New Roman"/>
          <w:sz w:val="28"/>
          <w:szCs w:val="28"/>
        </w:rPr>
        <w:t>ации на территории МОГО «Ухта».</w:t>
      </w:r>
    </w:p>
    <w:p w:rsidR="00973453" w:rsidRPr="004F361C" w:rsidRDefault="00B27335" w:rsidP="008742FC">
      <w:pPr>
        <w:spacing w:after="0" w:line="100" w:lineRule="atLeast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По итогам реализации мероприятий:</w:t>
      </w:r>
    </w:p>
    <w:p w:rsidR="00B27335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- обеспечена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 xml:space="preserve">доступность </w:t>
      </w:r>
      <w:r w:rsidR="008742FC" w:rsidRPr="004F361C">
        <w:rPr>
          <w:rFonts w:ascii="Times New Roman" w:hAnsi="Times New Roman" w:cs="Calibri"/>
          <w:sz w:val="28"/>
          <w:szCs w:val="28"/>
        </w:rPr>
        <w:t xml:space="preserve"> качественного</w:t>
      </w:r>
      <w:proofErr w:type="gramEnd"/>
      <w:r w:rsidR="008742FC" w:rsidRPr="004F361C">
        <w:rPr>
          <w:rFonts w:ascii="Times New Roman" w:hAnsi="Times New Roman" w:cs="Calibri"/>
          <w:sz w:val="28"/>
          <w:szCs w:val="28"/>
        </w:rPr>
        <w:t xml:space="preserve"> </w:t>
      </w:r>
      <w:r w:rsidRPr="004F361C">
        <w:rPr>
          <w:rFonts w:ascii="Times New Roman" w:hAnsi="Times New Roman" w:cs="Calibri"/>
          <w:sz w:val="28"/>
          <w:szCs w:val="28"/>
        </w:rPr>
        <w:t>дошкольного образования</w:t>
      </w:r>
      <w:r w:rsidRPr="004F361C">
        <w:rPr>
          <w:rFonts w:ascii="Times New Roman" w:hAnsi="Times New Roman" w:cs="Times New Roman"/>
          <w:sz w:val="28"/>
          <w:szCs w:val="28"/>
        </w:rPr>
        <w:t xml:space="preserve"> (</w:t>
      </w:r>
      <w:r w:rsidR="008742FC" w:rsidRPr="004F361C">
        <w:rPr>
          <w:rFonts w:ascii="Times New Roman" w:hAnsi="Times New Roman" w:cs="Calibri"/>
          <w:sz w:val="28"/>
          <w:szCs w:val="28"/>
        </w:rPr>
        <w:t xml:space="preserve">100% </w:t>
      </w:r>
      <w:r w:rsidRPr="004F361C">
        <w:rPr>
          <w:rFonts w:ascii="Times New Roman" w:hAnsi="Times New Roman" w:cs="Calibri"/>
          <w:sz w:val="28"/>
          <w:szCs w:val="28"/>
        </w:rPr>
        <w:t xml:space="preserve">детей в возрасте от 3 до 7 лет и </w:t>
      </w:r>
      <w:r w:rsidRPr="004F361C">
        <w:rPr>
          <w:rFonts w:ascii="Times New Roman" w:hAnsi="Times New Roman" w:cs="Times New Roman"/>
          <w:sz w:val="28"/>
          <w:szCs w:val="28"/>
        </w:rPr>
        <w:t>8</w:t>
      </w:r>
      <w:r w:rsidR="008742FC" w:rsidRPr="004F361C">
        <w:rPr>
          <w:rFonts w:ascii="Times New Roman" w:hAnsi="Times New Roman" w:cs="Times New Roman"/>
          <w:sz w:val="28"/>
          <w:szCs w:val="28"/>
        </w:rPr>
        <w:t>5</w:t>
      </w:r>
      <w:r w:rsidRPr="004F361C">
        <w:rPr>
          <w:rFonts w:ascii="Times New Roman" w:hAnsi="Times New Roman" w:cs="Times New Roman"/>
          <w:sz w:val="28"/>
          <w:szCs w:val="28"/>
        </w:rPr>
        <w:t xml:space="preserve"> %</w:t>
      </w:r>
      <w:r w:rsidR="008742FC" w:rsidRPr="004F361C">
        <w:rPr>
          <w:rFonts w:ascii="Times New Roman" w:hAnsi="Times New Roman" w:cs="Calibri"/>
          <w:sz w:val="28"/>
          <w:szCs w:val="28"/>
        </w:rPr>
        <w:t xml:space="preserve"> - в возрасте от 1 до 6</w:t>
      </w:r>
      <w:r w:rsidRPr="004F361C">
        <w:rPr>
          <w:rFonts w:ascii="Times New Roman" w:hAnsi="Times New Roman" w:cs="Calibri"/>
          <w:sz w:val="28"/>
          <w:szCs w:val="28"/>
        </w:rPr>
        <w:t xml:space="preserve"> лет);</w:t>
      </w:r>
    </w:p>
    <w:p w:rsidR="008742FC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-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 xml:space="preserve">удовлетворенность </w:t>
      </w:r>
      <w:r w:rsidR="008742FC" w:rsidRPr="004F361C">
        <w:rPr>
          <w:rFonts w:ascii="Times New Roman" w:hAnsi="Times New Roman" w:cs="Calibri"/>
          <w:sz w:val="28"/>
          <w:szCs w:val="28"/>
        </w:rPr>
        <w:t xml:space="preserve"> родителей</w:t>
      </w:r>
      <w:proofErr w:type="gramEnd"/>
      <w:r w:rsidR="008742FC" w:rsidRPr="004F361C">
        <w:rPr>
          <w:rFonts w:ascii="Times New Roman" w:hAnsi="Times New Roman" w:cs="Calibri"/>
          <w:sz w:val="28"/>
          <w:szCs w:val="28"/>
        </w:rPr>
        <w:t xml:space="preserve"> (законных представителей) качеством присмотра и ухода за детьми о</w:t>
      </w:r>
      <w:r w:rsidR="002110F2" w:rsidRPr="004F361C">
        <w:rPr>
          <w:rFonts w:ascii="Times New Roman" w:hAnsi="Times New Roman" w:cs="Calibri"/>
          <w:sz w:val="28"/>
          <w:szCs w:val="28"/>
        </w:rPr>
        <w:t>т общего числа опрошенных – 85%.</w:t>
      </w:r>
    </w:p>
    <w:p w:rsidR="00C24ED5" w:rsidRPr="004F361C" w:rsidRDefault="00C24ED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205300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2</w:t>
      </w:r>
      <w:r w:rsidR="002110F2" w:rsidRPr="004F361C">
        <w:rPr>
          <w:rFonts w:ascii="Times New Roman" w:hAnsi="Times New Roman" w:cs="Calibri"/>
          <w:sz w:val="28"/>
          <w:szCs w:val="28"/>
        </w:rPr>
        <w:t>)</w:t>
      </w:r>
      <w:r w:rsidRPr="004F361C">
        <w:rPr>
          <w:rFonts w:ascii="Times New Roman" w:hAnsi="Times New Roman" w:cs="Calibri"/>
          <w:sz w:val="28"/>
          <w:szCs w:val="28"/>
        </w:rPr>
        <w:t>. Обеспечение доступности</w:t>
      </w:r>
      <w:r w:rsidR="002110F2" w:rsidRPr="004F361C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="002110F2" w:rsidRPr="004F361C">
        <w:rPr>
          <w:rFonts w:ascii="Times New Roman" w:hAnsi="Times New Roman" w:cs="Calibri"/>
          <w:sz w:val="28"/>
          <w:szCs w:val="28"/>
        </w:rPr>
        <w:t xml:space="preserve">качественного </w:t>
      </w:r>
      <w:r w:rsidRPr="004F361C">
        <w:rPr>
          <w:rFonts w:ascii="Times New Roman" w:hAnsi="Times New Roman" w:cs="Calibri"/>
          <w:sz w:val="28"/>
          <w:szCs w:val="28"/>
        </w:rPr>
        <w:t xml:space="preserve"> </w:t>
      </w:r>
      <w:r w:rsidR="00205300" w:rsidRPr="004F361C">
        <w:rPr>
          <w:rFonts w:ascii="Times New Roman" w:hAnsi="Times New Roman" w:cs="Calibri"/>
          <w:sz w:val="28"/>
          <w:szCs w:val="28"/>
        </w:rPr>
        <w:t>общего</w:t>
      </w:r>
      <w:proofErr w:type="gramEnd"/>
      <w:r w:rsidR="00205300" w:rsidRPr="004F361C">
        <w:rPr>
          <w:rFonts w:ascii="Times New Roman" w:hAnsi="Times New Roman" w:cs="Calibri"/>
          <w:sz w:val="28"/>
          <w:szCs w:val="28"/>
        </w:rPr>
        <w:t xml:space="preserve"> образования.</w:t>
      </w:r>
      <w:r w:rsidRPr="004F361C">
        <w:rPr>
          <w:rFonts w:ascii="Times New Roman" w:hAnsi="Times New Roman" w:cs="Calibri"/>
          <w:sz w:val="28"/>
          <w:szCs w:val="28"/>
        </w:rPr>
        <w:t xml:space="preserve"> </w:t>
      </w:r>
    </w:p>
    <w:p w:rsidR="00B27335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Доступность общего образования осуществлялась путем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 xml:space="preserve">реализации </w:t>
      </w:r>
      <w:r w:rsidR="00E26D17" w:rsidRPr="004F361C">
        <w:rPr>
          <w:rFonts w:ascii="Times New Roman" w:hAnsi="Times New Roman" w:cs="Calibri"/>
          <w:sz w:val="28"/>
          <w:szCs w:val="28"/>
        </w:rPr>
        <w:t xml:space="preserve"> основных</w:t>
      </w:r>
      <w:proofErr w:type="gramEnd"/>
      <w:r w:rsidR="00E26D17" w:rsidRPr="004F361C">
        <w:rPr>
          <w:rFonts w:ascii="Times New Roman" w:hAnsi="Times New Roman" w:cs="Calibri"/>
          <w:sz w:val="28"/>
          <w:szCs w:val="28"/>
        </w:rPr>
        <w:t xml:space="preserve"> </w:t>
      </w:r>
      <w:r w:rsidRPr="004F361C">
        <w:rPr>
          <w:rFonts w:ascii="Times New Roman" w:hAnsi="Times New Roman" w:cs="Calibri"/>
          <w:sz w:val="28"/>
          <w:szCs w:val="28"/>
        </w:rPr>
        <w:t>мероприятий:</w:t>
      </w:r>
    </w:p>
    <w:p w:rsidR="00B27335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- </w:t>
      </w:r>
      <w:r w:rsidR="00205300" w:rsidRPr="004F361C">
        <w:rPr>
          <w:rFonts w:ascii="Times New Roman" w:hAnsi="Times New Roman" w:cs="Calibri"/>
          <w:sz w:val="28"/>
          <w:szCs w:val="28"/>
        </w:rPr>
        <w:t xml:space="preserve">  строительство, реконструкция, </w:t>
      </w:r>
      <w:proofErr w:type="gramStart"/>
      <w:r w:rsidR="00205300" w:rsidRPr="004F361C">
        <w:rPr>
          <w:rFonts w:ascii="Times New Roman" w:hAnsi="Times New Roman" w:cs="Calibri"/>
          <w:sz w:val="28"/>
          <w:szCs w:val="28"/>
        </w:rPr>
        <w:t>модернизация  общеобразовательных</w:t>
      </w:r>
      <w:proofErr w:type="gramEnd"/>
      <w:r w:rsidR="00205300" w:rsidRPr="004F361C">
        <w:rPr>
          <w:rFonts w:ascii="Times New Roman" w:hAnsi="Times New Roman" w:cs="Calibri"/>
          <w:sz w:val="28"/>
          <w:szCs w:val="28"/>
        </w:rPr>
        <w:t xml:space="preserve"> учреждений</w:t>
      </w:r>
      <w:r w:rsidRPr="004F361C">
        <w:rPr>
          <w:rFonts w:ascii="Times New Roman" w:hAnsi="Times New Roman" w:cs="Calibri"/>
          <w:sz w:val="28"/>
          <w:szCs w:val="28"/>
        </w:rPr>
        <w:t>;</w:t>
      </w:r>
    </w:p>
    <w:p w:rsidR="00B27335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-</w:t>
      </w:r>
      <w:r w:rsidR="00205300" w:rsidRPr="004F361C">
        <w:rPr>
          <w:rFonts w:ascii="Times New Roman" w:hAnsi="Times New Roman" w:cs="Calibri"/>
          <w:sz w:val="28"/>
          <w:szCs w:val="28"/>
        </w:rPr>
        <w:t xml:space="preserve"> формирование доступной среды в общеобразовательных учреждениях</w:t>
      </w:r>
      <w:r w:rsidRPr="004F361C">
        <w:rPr>
          <w:rFonts w:ascii="Times New Roman" w:hAnsi="Times New Roman" w:cs="Calibri"/>
          <w:sz w:val="28"/>
          <w:szCs w:val="28"/>
        </w:rPr>
        <w:t xml:space="preserve">; </w:t>
      </w:r>
    </w:p>
    <w:p w:rsidR="00B27335" w:rsidRPr="004F361C" w:rsidRDefault="00B27335" w:rsidP="00B27335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Повышение качества</w:t>
      </w:r>
      <w:r w:rsidR="00205300" w:rsidRPr="004F361C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="00205300" w:rsidRPr="004F361C">
        <w:rPr>
          <w:rFonts w:ascii="Times New Roman" w:hAnsi="Times New Roman" w:cs="Calibri"/>
          <w:sz w:val="28"/>
          <w:szCs w:val="28"/>
        </w:rPr>
        <w:t xml:space="preserve">общего </w:t>
      </w:r>
      <w:r w:rsidRPr="004F361C">
        <w:rPr>
          <w:rFonts w:ascii="Times New Roman" w:hAnsi="Times New Roman" w:cs="Calibri"/>
          <w:sz w:val="28"/>
          <w:szCs w:val="28"/>
        </w:rPr>
        <w:t xml:space="preserve"> образования</w:t>
      </w:r>
      <w:proofErr w:type="gramEnd"/>
      <w:r w:rsidRPr="004F361C">
        <w:rPr>
          <w:rFonts w:ascii="Times New Roman" w:hAnsi="Times New Roman" w:cs="Calibri"/>
          <w:sz w:val="28"/>
          <w:szCs w:val="28"/>
        </w:rPr>
        <w:t xml:space="preserve"> обеспечивалось за счет:</w:t>
      </w:r>
    </w:p>
    <w:p w:rsidR="005E6517" w:rsidRPr="004F361C" w:rsidRDefault="005E6517" w:rsidP="005E651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lastRenderedPageBreak/>
        <w:t>- Оказания муниципальных услуг (выполнение работ) общеобразовательными учреждениями;</w:t>
      </w:r>
    </w:p>
    <w:p w:rsidR="005E6517" w:rsidRPr="004F361C" w:rsidRDefault="00973453" w:rsidP="005E651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-  </w:t>
      </w:r>
      <w:r w:rsidR="005E6517" w:rsidRPr="004F361C">
        <w:rPr>
          <w:rFonts w:ascii="Times New Roman" w:hAnsi="Times New Roman" w:cs="Times New Roman"/>
          <w:sz w:val="28"/>
          <w:szCs w:val="28"/>
        </w:rPr>
        <w:t>Капитального и текущего ремонта общеобразовательных учреждений;</w:t>
      </w:r>
    </w:p>
    <w:p w:rsidR="005E6517" w:rsidRPr="004F361C" w:rsidRDefault="005E6517" w:rsidP="005E651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Укрепления и модернизации материально-технической базы общеобразовательных учреждений;</w:t>
      </w:r>
    </w:p>
    <w:p w:rsidR="005E6517" w:rsidRPr="004F361C" w:rsidRDefault="005E6517" w:rsidP="00E26D1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 Обеспечения первичных мер пожарной безопасности муниципальных общеобразовательных организаций</w:t>
      </w:r>
      <w:r w:rsidR="00E26D17" w:rsidRPr="004F361C">
        <w:rPr>
          <w:rFonts w:ascii="Times New Roman" w:hAnsi="Times New Roman" w:cs="Times New Roman"/>
          <w:sz w:val="28"/>
          <w:szCs w:val="28"/>
        </w:rPr>
        <w:t>;</w:t>
      </w:r>
      <w:r w:rsidRPr="004F3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17" w:rsidRPr="004F361C" w:rsidRDefault="00973453" w:rsidP="005E651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E6517" w:rsidRPr="004F361C">
        <w:rPr>
          <w:rFonts w:ascii="Times New Roman" w:hAnsi="Times New Roman" w:cs="Times New Roman"/>
          <w:sz w:val="28"/>
          <w:szCs w:val="28"/>
        </w:rPr>
        <w:t xml:space="preserve"> ЕГЭ и ГИА-9;</w:t>
      </w:r>
    </w:p>
    <w:p w:rsidR="005E6517" w:rsidRPr="004F361C" w:rsidRDefault="00973453" w:rsidP="005E651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Организации, проведения и участия</w:t>
      </w:r>
      <w:r w:rsidR="005E6517" w:rsidRPr="004F361C">
        <w:rPr>
          <w:rFonts w:ascii="Times New Roman" w:hAnsi="Times New Roman" w:cs="Times New Roman"/>
          <w:sz w:val="28"/>
          <w:szCs w:val="28"/>
        </w:rPr>
        <w:t xml:space="preserve"> обучающихся и педагогов в конкурсах, фестивалях, соревнованиях, различных мероприятиях федерального, республиканского и городского уровней; </w:t>
      </w:r>
    </w:p>
    <w:p w:rsidR="005E6517" w:rsidRPr="004F361C" w:rsidRDefault="00973453" w:rsidP="005E651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Повышения</w:t>
      </w:r>
      <w:r w:rsidR="005E6517" w:rsidRPr="004F361C">
        <w:rPr>
          <w:rFonts w:ascii="Times New Roman" w:hAnsi="Times New Roman" w:cs="Times New Roman"/>
          <w:sz w:val="28"/>
          <w:szCs w:val="28"/>
        </w:rPr>
        <w:t xml:space="preserve"> квалификации работников общеобразовательных учреждений;</w:t>
      </w:r>
    </w:p>
    <w:p w:rsidR="00595F7E" w:rsidRPr="004F361C" w:rsidRDefault="00973453" w:rsidP="00595F7E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-  Психологической, медицинской,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социальной</w:t>
      </w:r>
      <w:r w:rsidR="005E6517" w:rsidRPr="004F361C">
        <w:rPr>
          <w:rFonts w:ascii="Times New Roman" w:hAnsi="Times New Roman" w:cs="Times New Roman"/>
          <w:sz w:val="28"/>
          <w:szCs w:val="28"/>
        </w:rPr>
        <w:t xml:space="preserve">  реабилитаци</w:t>
      </w:r>
      <w:r w:rsidRPr="004F36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и коррекции</w:t>
      </w:r>
      <w:r w:rsidR="005E6517" w:rsidRPr="004F361C">
        <w:rPr>
          <w:rFonts w:ascii="Times New Roman" w:hAnsi="Times New Roman" w:cs="Times New Roman"/>
          <w:sz w:val="28"/>
          <w:szCs w:val="28"/>
        </w:rPr>
        <w:t xml:space="preserve"> детей, имеющих проблемы в</w:t>
      </w:r>
      <w:r w:rsidR="00595F7E" w:rsidRPr="004F361C">
        <w:rPr>
          <w:rFonts w:ascii="Times New Roman" w:hAnsi="Times New Roman" w:cs="Times New Roman"/>
          <w:sz w:val="28"/>
          <w:szCs w:val="28"/>
        </w:rPr>
        <w:t xml:space="preserve"> развитии, обучении, адаптации;</w:t>
      </w:r>
    </w:p>
    <w:p w:rsidR="00595F7E" w:rsidRPr="004F361C" w:rsidRDefault="00595F7E" w:rsidP="0059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Организацию методической и мониторинговой деятельности в образовательных учреждениях.</w:t>
      </w:r>
    </w:p>
    <w:p w:rsidR="00595F7E" w:rsidRPr="004F361C" w:rsidRDefault="00595F7E" w:rsidP="00595F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По итогам реализации мероприятий:</w:t>
      </w: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-  увеличилась доля выпускников 11(12)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>классов,  получивших</w:t>
      </w:r>
      <w:proofErr w:type="gramEnd"/>
      <w:r w:rsidRPr="004F361C">
        <w:rPr>
          <w:rFonts w:ascii="Times New Roman" w:hAnsi="Times New Roman" w:cs="Calibri"/>
          <w:sz w:val="28"/>
          <w:szCs w:val="28"/>
        </w:rPr>
        <w:t xml:space="preserve"> аттестат о среднем (полном) общем образовании, от общего числа  выпускников 11(12) классов –  с 96,2% до  99,4%;</w:t>
      </w: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-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>доля  базовых</w:t>
      </w:r>
      <w:proofErr w:type="gramEnd"/>
      <w:r w:rsidRPr="004F361C">
        <w:rPr>
          <w:rFonts w:ascii="Times New Roman" w:hAnsi="Times New Roman" w:cs="Calibri"/>
          <w:sz w:val="28"/>
          <w:szCs w:val="28"/>
        </w:rPr>
        <w:t xml:space="preserve"> общеобразовательных организаций, в которых созданы условия  для инклюзивной  образовательной деятельности, в общем количестве общеобразовательных организаций, реализующих образовательные программы общего образования МОГО «Ухта» - с 7%  до 25%.</w:t>
      </w:r>
    </w:p>
    <w:p w:rsidR="006031DB" w:rsidRPr="004F361C" w:rsidRDefault="00595F7E" w:rsidP="006031D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3</w:t>
      </w:r>
      <w:r w:rsidR="002110F2" w:rsidRPr="004F361C">
        <w:rPr>
          <w:rFonts w:ascii="Times New Roman" w:hAnsi="Times New Roman" w:cs="Calibri"/>
          <w:sz w:val="28"/>
          <w:szCs w:val="28"/>
        </w:rPr>
        <w:t>)</w:t>
      </w:r>
      <w:r w:rsidRPr="004F361C">
        <w:rPr>
          <w:rFonts w:ascii="Times New Roman" w:hAnsi="Times New Roman" w:cs="Calibri"/>
          <w:sz w:val="28"/>
          <w:szCs w:val="28"/>
        </w:rPr>
        <w:t xml:space="preserve">.  </w:t>
      </w:r>
      <w:r w:rsidR="006031DB" w:rsidRPr="004F361C">
        <w:rPr>
          <w:rFonts w:ascii="Times New Roman" w:hAnsi="Times New Roman" w:cs="Times New Roman"/>
          <w:bCs/>
          <w:sz w:val="28"/>
          <w:szCs w:val="28"/>
        </w:rPr>
        <w:t>Удовлетворение потребностей населения в дополнительных образовательных услугах, воспитание у молодёжи патриотизма и гражданской ответственности.</w:t>
      </w: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  Повышение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>качества  дополнительного</w:t>
      </w:r>
      <w:proofErr w:type="gramEnd"/>
      <w:r w:rsidRPr="004F361C">
        <w:rPr>
          <w:rFonts w:ascii="Times New Roman" w:hAnsi="Times New Roman" w:cs="Calibri"/>
          <w:sz w:val="28"/>
          <w:szCs w:val="28"/>
        </w:rPr>
        <w:t xml:space="preserve"> образования  достигалось через реализацию  следующих основных мероприятий:</w:t>
      </w: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- повышение квалификации работников учреждений дополнительного образования детей;</w:t>
      </w: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- укрепление и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>модернизацию  материально</w:t>
      </w:r>
      <w:proofErr w:type="gramEnd"/>
      <w:r w:rsidRPr="004F361C">
        <w:rPr>
          <w:rFonts w:ascii="Times New Roman" w:hAnsi="Times New Roman" w:cs="Calibri"/>
          <w:sz w:val="28"/>
          <w:szCs w:val="28"/>
        </w:rPr>
        <w:t>- технической базы  учреждений дополнительного образования  детей и учреждений,  работающих с молодёжью;</w:t>
      </w: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По итогам реализации мероприятий:</w:t>
      </w: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- доля детей, охваченных образовательными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>программами  дополнительного</w:t>
      </w:r>
      <w:proofErr w:type="gramEnd"/>
      <w:r w:rsidRPr="004F361C">
        <w:rPr>
          <w:rFonts w:ascii="Times New Roman" w:hAnsi="Times New Roman" w:cs="Calibri"/>
          <w:sz w:val="28"/>
          <w:szCs w:val="28"/>
        </w:rPr>
        <w:t xml:space="preserve">  образования  детей, в общей  численности детей и молодёжи в возрасте от 5 -18 лет возросла с 55,5% до 58%.</w:t>
      </w: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6031DB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4</w:t>
      </w:r>
      <w:r w:rsidR="006031DB" w:rsidRPr="004F361C">
        <w:rPr>
          <w:rFonts w:ascii="Times New Roman" w:hAnsi="Times New Roman" w:cs="Times New Roman"/>
          <w:sz w:val="28"/>
          <w:szCs w:val="28"/>
        </w:rPr>
        <w:t>)</w:t>
      </w:r>
      <w:r w:rsidRPr="004F361C">
        <w:rPr>
          <w:rFonts w:ascii="Times New Roman" w:hAnsi="Times New Roman" w:cs="Times New Roman"/>
          <w:sz w:val="28"/>
          <w:szCs w:val="28"/>
        </w:rPr>
        <w:t xml:space="preserve">. </w:t>
      </w:r>
      <w:r w:rsidR="006031DB" w:rsidRPr="004F361C">
        <w:rPr>
          <w:rFonts w:ascii="Times New Roman" w:hAnsi="Times New Roman" w:cs="Times New Roman"/>
          <w:bCs/>
          <w:sz w:val="28"/>
          <w:szCs w:val="28"/>
        </w:rPr>
        <w:t>Организация отдыха детей и трудоустройство подростков в каникулярное время.</w:t>
      </w: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По итогам реализации мероприятий:</w:t>
      </w: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>- доля детей, охваченных оздоровительной кампанией, в общей численности детей школьного возраста возросла до 19,2%;</w:t>
      </w: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- </w:t>
      </w:r>
      <w:r w:rsidRPr="004F361C">
        <w:rPr>
          <w:rFonts w:ascii="Times New Roman" w:hAnsi="Times New Roman" w:cs="Times New Roman"/>
          <w:sz w:val="28"/>
          <w:szCs w:val="28"/>
        </w:rPr>
        <w:t>количество трудоустроенных подростков на средства местного бюджета возросло до 1008 (плановый показатель -1000).</w:t>
      </w: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595F7E" w:rsidRPr="004F361C" w:rsidRDefault="00595F7E" w:rsidP="00595F7E">
      <w:pPr>
        <w:spacing w:after="0" w:line="100" w:lineRule="atLeast"/>
        <w:jc w:val="center"/>
        <w:rPr>
          <w:rFonts w:ascii="Times New Roman" w:hAnsi="Times New Roman" w:cs="Calibri"/>
          <w:sz w:val="28"/>
          <w:szCs w:val="28"/>
        </w:rPr>
      </w:pPr>
      <w:r w:rsidRPr="004F361C">
        <w:rPr>
          <w:rFonts w:ascii="Times New Roman" w:hAnsi="Times New Roman" w:cs="Calibri"/>
          <w:sz w:val="28"/>
          <w:szCs w:val="28"/>
        </w:rPr>
        <w:t xml:space="preserve">1.3. Сведения о достижении значений целевых индикаторов (показателей) муниципальной программы, </w:t>
      </w:r>
      <w:proofErr w:type="gramStart"/>
      <w:r w:rsidRPr="004F361C">
        <w:rPr>
          <w:rFonts w:ascii="Times New Roman" w:hAnsi="Times New Roman" w:cs="Calibri"/>
          <w:sz w:val="28"/>
          <w:szCs w:val="28"/>
        </w:rPr>
        <w:t>подпрограмм  муниципальной</w:t>
      </w:r>
      <w:proofErr w:type="gramEnd"/>
      <w:r w:rsidRPr="004F361C">
        <w:rPr>
          <w:rFonts w:ascii="Times New Roman" w:hAnsi="Times New Roman" w:cs="Calibri"/>
          <w:sz w:val="28"/>
          <w:szCs w:val="28"/>
        </w:rPr>
        <w:t xml:space="preserve"> программы.</w:t>
      </w:r>
    </w:p>
    <w:p w:rsidR="00595F7E" w:rsidRPr="004F361C" w:rsidRDefault="00595F7E" w:rsidP="00595F7E">
      <w:pPr>
        <w:spacing w:after="0" w:line="100" w:lineRule="atLeast"/>
        <w:jc w:val="center"/>
      </w:pPr>
    </w:p>
    <w:p w:rsidR="00595F7E" w:rsidRPr="004F361C" w:rsidRDefault="00595F7E" w:rsidP="00595F7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По итогам 2014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года  по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показателям (целевым индикаторам) достигнуты запланированные значения:</w:t>
      </w:r>
    </w:p>
    <w:p w:rsidR="00595F7E" w:rsidRPr="004F361C" w:rsidRDefault="00595F7E" w:rsidP="00595F7E">
      <w:pPr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95F7E" w:rsidRPr="004F361C" w:rsidRDefault="00595F7E" w:rsidP="00595F7E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t xml:space="preserve">-  </w:t>
      </w:r>
      <w:r w:rsidRPr="004F361C">
        <w:rPr>
          <w:rFonts w:ascii="Times New Roman" w:hAnsi="Times New Roman" w:cs="Times New Roman"/>
          <w:sz w:val="28"/>
          <w:szCs w:val="28"/>
        </w:rPr>
        <w:t xml:space="preserve">Доля выпускников 11 (12) классов, получивших аттестат о среднем (полном) общем образовании, от общего числа выпускников 11 (12)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классов  -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99,6%;</w:t>
      </w:r>
    </w:p>
    <w:p w:rsidR="00595F7E" w:rsidRPr="004F361C" w:rsidRDefault="00595F7E" w:rsidP="00595F7E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Доля детей, охваченных образовательными программами дополнительного образования детей, в общей численности детей и молодежи в возрасте 5–18 лет – 58%;</w:t>
      </w:r>
    </w:p>
    <w:p w:rsidR="00595F7E" w:rsidRPr="004F361C" w:rsidRDefault="00595F7E" w:rsidP="00595F7E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Количество подростков, трудоустроенных на средства местного бюджета, на уровне 2013 года- 1008 человек;</w:t>
      </w:r>
    </w:p>
    <w:p w:rsidR="00595F7E" w:rsidRPr="004F361C" w:rsidRDefault="00595F7E" w:rsidP="00595F7E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Доля детей, охваченных оздоровительной кампанией в общей численности детей школьного возраста- 19,2%.</w:t>
      </w:r>
    </w:p>
    <w:p w:rsidR="00595F7E" w:rsidRPr="004F361C" w:rsidRDefault="00595F7E" w:rsidP="00595F7E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Реализа</w:t>
      </w:r>
      <w:r w:rsidR="006031DB" w:rsidRPr="004F361C">
        <w:rPr>
          <w:rFonts w:ascii="Times New Roman" w:hAnsi="Times New Roman" w:cs="Times New Roman"/>
          <w:sz w:val="28"/>
          <w:szCs w:val="28"/>
        </w:rPr>
        <w:t>цию подпрограмм характеризуют 47 показателей (целевых индикаторов</w:t>
      </w:r>
      <w:r w:rsidRPr="004F361C">
        <w:rPr>
          <w:rFonts w:ascii="Times New Roman" w:hAnsi="Times New Roman" w:cs="Times New Roman"/>
          <w:sz w:val="28"/>
          <w:szCs w:val="28"/>
        </w:rPr>
        <w:t>).</w:t>
      </w:r>
    </w:p>
    <w:p w:rsidR="00595F7E" w:rsidRPr="004F361C" w:rsidRDefault="00595F7E" w:rsidP="00595F7E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По итогам 2014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года  достигнуты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запланированные значения, за исключение следующих показателей:</w:t>
      </w:r>
    </w:p>
    <w:p w:rsidR="00595F7E" w:rsidRPr="004F361C" w:rsidRDefault="00595F7E" w:rsidP="00595F7E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- Доля детей в возрасте 1–6 лет,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получающих  дошкольную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образовательную услугу и (или) услугу по их содержанию в муниципальных дошкольных образовательных учреждениях в общей численности детей в возрасте 1–6 лет   составила 85% (план 86,3%).</w:t>
      </w:r>
    </w:p>
    <w:p w:rsidR="00595F7E" w:rsidRPr="004F361C" w:rsidRDefault="00595F7E" w:rsidP="00595F7E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Причина:</w:t>
      </w:r>
      <w:r w:rsidR="006031DB" w:rsidRPr="004F361C">
        <w:rPr>
          <w:rFonts w:ascii="Times New Roman" w:hAnsi="Times New Roman" w:cs="Times New Roman"/>
          <w:sz w:val="28"/>
          <w:szCs w:val="28"/>
        </w:rPr>
        <w:t xml:space="preserve"> Расчёт планового </w:t>
      </w:r>
      <w:proofErr w:type="gramStart"/>
      <w:r w:rsidR="006031DB" w:rsidRPr="004F361C">
        <w:rPr>
          <w:rFonts w:ascii="Times New Roman" w:hAnsi="Times New Roman" w:cs="Times New Roman"/>
          <w:sz w:val="28"/>
          <w:szCs w:val="28"/>
        </w:rPr>
        <w:t>значения  показателя</w:t>
      </w:r>
      <w:proofErr w:type="gramEnd"/>
      <w:r w:rsidR="006031DB" w:rsidRPr="004F361C">
        <w:rPr>
          <w:rFonts w:ascii="Times New Roman" w:hAnsi="Times New Roman" w:cs="Times New Roman"/>
          <w:sz w:val="28"/>
          <w:szCs w:val="28"/>
        </w:rPr>
        <w:t xml:space="preserve"> производился  по данным </w:t>
      </w:r>
      <w:proofErr w:type="spellStart"/>
      <w:r w:rsidR="006031DB" w:rsidRPr="004F361C">
        <w:rPr>
          <w:rFonts w:ascii="Times New Roman" w:hAnsi="Times New Roman" w:cs="Times New Roman"/>
          <w:sz w:val="28"/>
          <w:szCs w:val="28"/>
        </w:rPr>
        <w:t>Комистата</w:t>
      </w:r>
      <w:proofErr w:type="spellEnd"/>
      <w:r w:rsidR="006031DB" w:rsidRPr="004F361C">
        <w:rPr>
          <w:rFonts w:ascii="Times New Roman" w:hAnsi="Times New Roman" w:cs="Times New Roman"/>
          <w:sz w:val="28"/>
          <w:szCs w:val="28"/>
        </w:rPr>
        <w:t xml:space="preserve"> на момент разработки программы (8339), по факту 2014 года количество детей  в возрасте от 1 -6 лет  возросло до 8472 человек</w:t>
      </w:r>
      <w:r w:rsidRPr="004F361C">
        <w:rPr>
          <w:rFonts w:ascii="Times New Roman" w:hAnsi="Times New Roman" w:cs="Times New Roman"/>
          <w:sz w:val="28"/>
          <w:szCs w:val="28"/>
        </w:rPr>
        <w:t>;</w:t>
      </w:r>
    </w:p>
    <w:p w:rsidR="00595F7E" w:rsidRPr="004F361C" w:rsidRDefault="00595F7E" w:rsidP="0059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lastRenderedPageBreak/>
        <w:t>- Доля педагогических работников, имеющих высшую и первую квалификационные категории, в общей численности педагогов дошкольных образовательных учреждений – 33% (план 38%).</w:t>
      </w:r>
    </w:p>
    <w:p w:rsidR="00595F7E" w:rsidRPr="004F361C" w:rsidRDefault="00595F7E" w:rsidP="0059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Причина: 5% педагогов</w:t>
      </w:r>
      <w:r w:rsidR="006031DB" w:rsidRPr="004F361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6031DB" w:rsidRPr="004F361C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Pr="004F361C">
        <w:rPr>
          <w:rFonts w:ascii="Times New Roman" w:hAnsi="Times New Roman" w:cs="Times New Roman"/>
          <w:sz w:val="28"/>
          <w:szCs w:val="28"/>
        </w:rPr>
        <w:t xml:space="preserve"> перенесли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срок аттестации на 2015 год;</w:t>
      </w:r>
    </w:p>
    <w:p w:rsidR="00595F7E" w:rsidRPr="004F361C" w:rsidRDefault="00595F7E" w:rsidP="00595F7E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Количество квалифицированных кадров, привлеченных в дошкольные образовательные учреждения -7 (план -20).</w:t>
      </w:r>
    </w:p>
    <w:p w:rsidR="002C76B1" w:rsidRPr="004F361C" w:rsidRDefault="00595F7E" w:rsidP="002C76B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Причина:</w:t>
      </w:r>
      <w:r w:rsidR="006031DB" w:rsidRPr="004F361C">
        <w:rPr>
          <w:rFonts w:ascii="Times New Roman" w:hAnsi="Times New Roman" w:cs="Times New Roman"/>
          <w:sz w:val="28"/>
          <w:szCs w:val="28"/>
        </w:rPr>
        <w:t xml:space="preserve"> Фактическое </w:t>
      </w:r>
      <w:proofErr w:type="gramStart"/>
      <w:r w:rsidR="006031DB" w:rsidRPr="004F361C">
        <w:rPr>
          <w:rFonts w:ascii="Times New Roman" w:hAnsi="Times New Roman" w:cs="Times New Roman"/>
          <w:sz w:val="28"/>
          <w:szCs w:val="28"/>
        </w:rPr>
        <w:t>значение  показателя</w:t>
      </w:r>
      <w:proofErr w:type="gramEnd"/>
      <w:r w:rsidR="006031DB" w:rsidRPr="004F361C">
        <w:rPr>
          <w:rFonts w:ascii="Times New Roman" w:hAnsi="Times New Roman" w:cs="Times New Roman"/>
          <w:sz w:val="28"/>
          <w:szCs w:val="28"/>
        </w:rPr>
        <w:t xml:space="preserve"> ниже запланированного  обусловлено  о</w:t>
      </w:r>
      <w:r w:rsidRPr="004F361C">
        <w:rPr>
          <w:rFonts w:ascii="Times New Roman" w:hAnsi="Times New Roman" w:cs="Times New Roman"/>
          <w:sz w:val="28"/>
          <w:szCs w:val="28"/>
        </w:rPr>
        <w:t>тчисление</w:t>
      </w:r>
      <w:r w:rsidR="006031DB" w:rsidRPr="004F361C">
        <w:rPr>
          <w:rFonts w:ascii="Times New Roman" w:hAnsi="Times New Roman" w:cs="Times New Roman"/>
          <w:sz w:val="28"/>
          <w:szCs w:val="28"/>
        </w:rPr>
        <w:t>м</w:t>
      </w:r>
      <w:r w:rsidRPr="004F361C">
        <w:rPr>
          <w:rFonts w:ascii="Times New Roman" w:hAnsi="Times New Roman" w:cs="Times New Roman"/>
          <w:sz w:val="28"/>
          <w:szCs w:val="28"/>
        </w:rPr>
        <w:t xml:space="preserve"> студентов  из образовательного учреждения (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 xml:space="preserve"> педагогический колледж)  без получения соответствующего образования</w:t>
      </w:r>
      <w:r w:rsidR="006031DB" w:rsidRPr="004F361C">
        <w:rPr>
          <w:rFonts w:ascii="Times New Roman" w:hAnsi="Times New Roman" w:cs="Times New Roman"/>
          <w:sz w:val="28"/>
          <w:szCs w:val="28"/>
        </w:rPr>
        <w:t>.</w:t>
      </w:r>
    </w:p>
    <w:p w:rsidR="00150898" w:rsidRPr="004F361C" w:rsidRDefault="00150898" w:rsidP="002C76B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Подробное  описание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результатов выполнения показателей (целевых индикаторов) приведено в таблице 1 Приложения к годовому отчету.</w:t>
      </w:r>
    </w:p>
    <w:p w:rsidR="00150898" w:rsidRPr="004F361C" w:rsidRDefault="00150898" w:rsidP="002C7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4. Оценка эффективности реализации Программы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      Оценка эффективности Программы по итогам 2014 года произведена с учетом оценки степени достижения целей и решения задач Программы;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4F361C">
        <w:rPr>
          <w:sz w:val="28"/>
          <w:szCs w:val="28"/>
        </w:rPr>
        <w:t xml:space="preserve"> </w:t>
      </w:r>
      <w:r w:rsidRPr="004F361C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достижения целей и решения задач подпрограмм, входящих в ее состав; оценки степени соответствия запланированному уровню затрат и эффективности использования средств бюджета МОГО «Ухта».</w:t>
      </w:r>
    </w:p>
    <w:p w:rsidR="00150898" w:rsidRPr="004F361C" w:rsidRDefault="00150898" w:rsidP="00150898">
      <w:pPr>
        <w:rPr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      Оценка произведена на основании значений оценки степени реализации Программы и оценки эффективности реализации входящих в нее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подпрограмм  и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составила  0, 94:</w:t>
      </w:r>
    </w:p>
    <w:p w:rsidR="00150898" w:rsidRPr="004F361C" w:rsidRDefault="00150898" w:rsidP="00150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Подпрограмма 1 «Развитие дошкольного образования»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>-Подпрограмма 1)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</w:rPr>
        <w:t>1). Оценка степени достижения целей и решения задач Подпрограммы 1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дц1</w:t>
      </w:r>
      <w:proofErr w:type="gramStart"/>
      <w:r w:rsidRPr="004F361C">
        <w:rPr>
          <w:rFonts w:ascii="Times New Roman" w:hAnsi="Times New Roman" w:cs="Times New Roman"/>
          <w:sz w:val="28"/>
          <w:szCs w:val="28"/>
          <w:u w:val="single"/>
        </w:rPr>
        <w:t>=(</w:t>
      </w:r>
      <w:proofErr w:type="gramEnd"/>
      <w:r w:rsidRPr="004F361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ДП1</w:t>
      </w:r>
      <w:r w:rsidRPr="004F361C">
        <w:rPr>
          <w:rFonts w:ascii="Times New Roman" w:hAnsi="Times New Roman" w:cs="Times New Roman"/>
          <w:sz w:val="28"/>
          <w:szCs w:val="28"/>
          <w:u w:val="single"/>
        </w:rPr>
        <w:t>+С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ДП2</w:t>
      </w:r>
      <w:r w:rsidRPr="004F361C">
        <w:rPr>
          <w:rFonts w:ascii="Times New Roman" w:hAnsi="Times New Roman" w:cs="Times New Roman"/>
          <w:sz w:val="28"/>
          <w:szCs w:val="28"/>
          <w:u w:val="single"/>
        </w:rPr>
        <w:t>+С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ДП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N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)/</w:t>
      </w:r>
      <w:r w:rsidRPr="004F361C">
        <w:rPr>
          <w:rFonts w:ascii="Times New Roman" w:hAnsi="Times New Roman" w:cs="Times New Roman"/>
          <w:sz w:val="28"/>
          <w:szCs w:val="28"/>
          <w:u w:val="single"/>
        </w:rPr>
        <w:t>N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6"/>
          <w:szCs w:val="26"/>
        </w:rPr>
      </w:pPr>
      <w:r w:rsidRPr="004F361C">
        <w:rPr>
          <w:rFonts w:ascii="Times New Roman" w:hAnsi="Times New Roman" w:cs="Times New Roman"/>
          <w:sz w:val="28"/>
          <w:szCs w:val="28"/>
        </w:rPr>
        <w:t>- степень достижения плановых значений показателей (индикаторов) Подпрограммы</w:t>
      </w:r>
      <w:r w:rsidRPr="004F361C">
        <w:rPr>
          <w:rFonts w:ascii="Times New Roman" w:hAnsi="Times New Roman" w:cs="Times New Roman"/>
          <w:sz w:val="26"/>
          <w:szCs w:val="26"/>
        </w:rPr>
        <w:t xml:space="preserve"> 1 (С</w:t>
      </w:r>
      <w:r w:rsidRPr="004F361C">
        <w:rPr>
          <w:rFonts w:ascii="Times New Roman" w:hAnsi="Times New Roman" w:cs="Times New Roman"/>
          <w:sz w:val="26"/>
          <w:szCs w:val="26"/>
          <w:vertAlign w:val="subscript"/>
        </w:rPr>
        <w:t>ДП</w:t>
      </w:r>
      <w:r w:rsidRPr="004F361C">
        <w:rPr>
          <w:rFonts w:ascii="Times New Roman" w:hAnsi="Times New Roman" w:cs="Times New Roman"/>
          <w:sz w:val="26"/>
          <w:szCs w:val="26"/>
        </w:rPr>
        <w:t>):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1.1.: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</w:t>
      </w:r>
      <w:r w:rsidRPr="004F361C">
        <w:rPr>
          <w:rFonts w:ascii="Times New Roman" w:hAnsi="Times New Roman" w:cs="Times New Roman"/>
          <w:sz w:val="28"/>
          <w:szCs w:val="28"/>
        </w:rPr>
        <w:t>=85/86,3=0,98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1.2.: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ДП2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Ф2/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П2</w:t>
      </w:r>
      <w:r w:rsidRPr="004F361C">
        <w:rPr>
          <w:rFonts w:ascii="Times New Roman" w:hAnsi="Times New Roman" w:cs="Times New Roman"/>
          <w:sz w:val="28"/>
          <w:szCs w:val="28"/>
        </w:rPr>
        <w:t>=100/100=1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1.3.: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ДП3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Ф3/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П3</w:t>
      </w:r>
      <w:r w:rsidRPr="004F361C">
        <w:rPr>
          <w:rFonts w:ascii="Times New Roman" w:hAnsi="Times New Roman" w:cs="Times New Roman"/>
          <w:sz w:val="28"/>
          <w:szCs w:val="28"/>
        </w:rPr>
        <w:t>=10/8,6=1,16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lastRenderedPageBreak/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1.4.: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ДП4</w:t>
      </w:r>
      <w:r w:rsidRPr="004F361C">
        <w:rPr>
          <w:rFonts w:ascii="Times New Roman" w:hAnsi="Times New Roman" w:cs="Times New Roman"/>
          <w:sz w:val="28"/>
          <w:szCs w:val="28"/>
        </w:rPr>
        <w:t>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1.5.: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ДП5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Ф5/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П5</w:t>
      </w:r>
      <w:r w:rsidRPr="004F361C">
        <w:rPr>
          <w:rFonts w:ascii="Times New Roman" w:hAnsi="Times New Roman" w:cs="Times New Roman"/>
          <w:sz w:val="28"/>
          <w:szCs w:val="28"/>
        </w:rPr>
        <w:t>=33/38=0,87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1.6.: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ДП6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Ф6/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П6</w:t>
      </w:r>
      <w:r w:rsidRPr="004F361C">
        <w:rPr>
          <w:rFonts w:ascii="Times New Roman" w:hAnsi="Times New Roman" w:cs="Times New Roman"/>
          <w:sz w:val="28"/>
          <w:szCs w:val="28"/>
        </w:rPr>
        <w:t>=15/12=1,25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1.7.: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ДП7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Ф7/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П7</w:t>
      </w:r>
      <w:r w:rsidRPr="004F361C">
        <w:rPr>
          <w:rFonts w:ascii="Times New Roman" w:hAnsi="Times New Roman" w:cs="Times New Roman"/>
          <w:sz w:val="28"/>
          <w:szCs w:val="28"/>
        </w:rPr>
        <w:t>=1144/820=1,4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1.8.: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ДП8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Ф9/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П8</w:t>
      </w:r>
      <w:r w:rsidRPr="004F361C">
        <w:rPr>
          <w:rFonts w:ascii="Times New Roman" w:hAnsi="Times New Roman" w:cs="Times New Roman"/>
          <w:sz w:val="28"/>
          <w:szCs w:val="28"/>
        </w:rPr>
        <w:t>=158/116=1,36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1.9.: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ДП9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Ф9/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П9</w:t>
      </w:r>
      <w:r w:rsidRPr="004F361C">
        <w:rPr>
          <w:rFonts w:ascii="Times New Roman" w:hAnsi="Times New Roman" w:cs="Times New Roman"/>
          <w:sz w:val="28"/>
          <w:szCs w:val="28"/>
        </w:rPr>
        <w:t>=4/3=1,33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1.10.: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ДП10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Ф10/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П10</w:t>
      </w:r>
      <w:r w:rsidRPr="004F361C">
        <w:rPr>
          <w:rFonts w:ascii="Times New Roman" w:hAnsi="Times New Roman" w:cs="Times New Roman"/>
          <w:sz w:val="28"/>
          <w:szCs w:val="28"/>
        </w:rPr>
        <w:t>=73/30=2,43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1.11.: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ДП11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Ф11/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П11</w:t>
      </w:r>
      <w:r w:rsidRPr="004F361C">
        <w:rPr>
          <w:rFonts w:ascii="Times New Roman" w:hAnsi="Times New Roman" w:cs="Times New Roman"/>
          <w:sz w:val="28"/>
          <w:szCs w:val="28"/>
        </w:rPr>
        <w:t>=35/18=1,94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1.12.: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ДП12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Ф12/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П12</w:t>
      </w:r>
      <w:r w:rsidRPr="004F361C">
        <w:rPr>
          <w:rFonts w:ascii="Times New Roman" w:hAnsi="Times New Roman" w:cs="Times New Roman"/>
          <w:sz w:val="28"/>
          <w:szCs w:val="28"/>
        </w:rPr>
        <w:t>=100/100=1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1.13.: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ДП13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Ф13/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П13</w:t>
      </w:r>
      <w:r w:rsidRPr="004F361C">
        <w:rPr>
          <w:rFonts w:ascii="Times New Roman" w:hAnsi="Times New Roman" w:cs="Times New Roman"/>
          <w:sz w:val="28"/>
          <w:szCs w:val="28"/>
        </w:rPr>
        <w:t>=47,7/18,3=2,61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1.14.: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ДП14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Ф14/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П14</w:t>
      </w:r>
      <w:r w:rsidRPr="004F361C">
        <w:rPr>
          <w:rFonts w:ascii="Times New Roman" w:hAnsi="Times New Roman" w:cs="Times New Roman"/>
          <w:sz w:val="28"/>
          <w:szCs w:val="28"/>
        </w:rPr>
        <w:t>=7/20=0,35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1.15.: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ДП15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Ф15/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П15</w:t>
      </w:r>
      <w:r w:rsidRPr="004F361C">
        <w:rPr>
          <w:rFonts w:ascii="Times New Roman" w:hAnsi="Times New Roman" w:cs="Times New Roman"/>
          <w:sz w:val="28"/>
          <w:szCs w:val="28"/>
        </w:rPr>
        <w:t>=90,8/87,1=1,04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1.16.: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ДП16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Ф16/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П16</w:t>
      </w:r>
      <w:r w:rsidRPr="004F361C">
        <w:rPr>
          <w:rFonts w:ascii="Times New Roman" w:hAnsi="Times New Roman" w:cs="Times New Roman"/>
          <w:sz w:val="28"/>
          <w:szCs w:val="28"/>
        </w:rPr>
        <w:t>=85/85=1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степень достижения целей и решения задач Подпрограммы 1 составляет 1,3: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</w:t>
      </w:r>
      <w:r w:rsidRPr="004F36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 xml:space="preserve">дц1 </w:t>
      </w:r>
      <w:r w:rsidRPr="004F361C">
        <w:rPr>
          <w:rFonts w:ascii="Times New Roman" w:hAnsi="Times New Roman" w:cs="Times New Roman"/>
          <w:sz w:val="28"/>
          <w:szCs w:val="28"/>
        </w:rPr>
        <w:t>= (0,98+1+1,16+1+0,87+1,25+1,4+1,36+1,33+2,43+1,94+1+2,61+0,35+1,04+1)  / 16=1,3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</w:rPr>
        <w:t>2). Оценка степени соответствия запланированному уровню затрат и эффективности использования средств бюджета МОГО «Ухта»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</w:t>
      </w:r>
      <w:r w:rsidRPr="004F361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Ф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Ф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</w:t>
      </w:r>
      <w:r w:rsidRPr="004F361C">
        <w:rPr>
          <w:rFonts w:ascii="Times New Roman" w:hAnsi="Times New Roman" w:cs="Times New Roman"/>
          <w:sz w:val="28"/>
          <w:szCs w:val="28"/>
        </w:rPr>
        <w:t xml:space="preserve">=1 141 751 270,74/ 1 243 443416,76=0,92   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</w:rPr>
        <w:t xml:space="preserve">3). Оценка эффективности </w:t>
      </w:r>
      <w:proofErr w:type="gramStart"/>
      <w:r w:rsidRPr="004F361C">
        <w:rPr>
          <w:rFonts w:ascii="Times New Roman" w:hAnsi="Times New Roman" w:cs="Times New Roman"/>
          <w:sz w:val="28"/>
          <w:szCs w:val="28"/>
          <w:u w:val="single"/>
        </w:rPr>
        <w:t>реализации  Подпрограммы</w:t>
      </w:r>
      <w:proofErr w:type="gramEnd"/>
      <w:r w:rsidRPr="004F361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Э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пп1</w:t>
      </w:r>
      <w:r w:rsidRPr="004F361C">
        <w:rPr>
          <w:rFonts w:ascii="Times New Roman" w:hAnsi="Times New Roman" w:cs="Times New Roman"/>
          <w:sz w:val="28"/>
          <w:szCs w:val="28"/>
        </w:rPr>
        <w:t>=С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дц1</w:t>
      </w:r>
      <w:r w:rsidRPr="004F361C">
        <w:rPr>
          <w:rFonts w:ascii="Times New Roman" w:hAnsi="Times New Roman" w:cs="Times New Roman"/>
          <w:sz w:val="28"/>
          <w:szCs w:val="28"/>
        </w:rPr>
        <w:t>*У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Эффективность реализации Подпрограммы 1 составила 1,2: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Э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пп1</w:t>
      </w:r>
      <w:r w:rsidRPr="004F361C">
        <w:rPr>
          <w:rFonts w:ascii="Times New Roman" w:hAnsi="Times New Roman" w:cs="Times New Roman"/>
          <w:sz w:val="28"/>
          <w:szCs w:val="28"/>
        </w:rPr>
        <w:t>=1,3*0,92=1,2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образом,  реализация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Подпрограммы 1может быть признана высокоэффективной.</w:t>
      </w:r>
    </w:p>
    <w:p w:rsidR="00150898" w:rsidRPr="004F361C" w:rsidRDefault="00150898" w:rsidP="00150898">
      <w:pPr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Подпрограмма 2 «Развитие общего образования»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>-Подпрограмма 2)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</w:rPr>
        <w:t>1). Оценка степени достижения целей и решения задач Подпрограммы2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дц2</w:t>
      </w:r>
      <w:proofErr w:type="gramStart"/>
      <w:r w:rsidRPr="004F361C">
        <w:rPr>
          <w:rFonts w:ascii="Times New Roman" w:hAnsi="Times New Roman" w:cs="Times New Roman"/>
          <w:sz w:val="28"/>
          <w:szCs w:val="28"/>
          <w:u w:val="single"/>
        </w:rPr>
        <w:t>=(</w:t>
      </w:r>
      <w:proofErr w:type="gramEnd"/>
      <w:r w:rsidRPr="004F361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ДП1</w:t>
      </w:r>
      <w:r w:rsidRPr="004F361C">
        <w:rPr>
          <w:rFonts w:ascii="Times New Roman" w:hAnsi="Times New Roman" w:cs="Times New Roman"/>
          <w:sz w:val="28"/>
          <w:szCs w:val="28"/>
          <w:u w:val="single"/>
        </w:rPr>
        <w:t>+С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ДП2</w:t>
      </w:r>
      <w:r w:rsidRPr="004F361C">
        <w:rPr>
          <w:rFonts w:ascii="Times New Roman" w:hAnsi="Times New Roman" w:cs="Times New Roman"/>
          <w:sz w:val="28"/>
          <w:szCs w:val="28"/>
          <w:u w:val="single"/>
        </w:rPr>
        <w:t>+С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ДП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N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)/</w:t>
      </w:r>
      <w:r w:rsidRPr="004F361C">
        <w:rPr>
          <w:rFonts w:ascii="Times New Roman" w:hAnsi="Times New Roman" w:cs="Times New Roman"/>
          <w:sz w:val="28"/>
          <w:szCs w:val="28"/>
          <w:u w:val="single"/>
        </w:rPr>
        <w:t>N</w:t>
      </w:r>
    </w:p>
    <w:p w:rsidR="00150898" w:rsidRPr="004F361C" w:rsidRDefault="00150898" w:rsidP="00150898">
      <w:pPr>
        <w:rPr>
          <w:rFonts w:ascii="Times New Roman" w:hAnsi="Times New Roman" w:cs="Times New Roman"/>
          <w:sz w:val="26"/>
          <w:szCs w:val="26"/>
        </w:rPr>
      </w:pPr>
      <w:r w:rsidRPr="004F361C">
        <w:rPr>
          <w:rFonts w:ascii="Times New Roman" w:hAnsi="Times New Roman" w:cs="Times New Roman"/>
          <w:sz w:val="28"/>
          <w:szCs w:val="28"/>
        </w:rPr>
        <w:t>- степень достижения плановых значений показателей (индикаторов) Подпрограммы</w:t>
      </w:r>
      <w:r w:rsidRPr="004F361C">
        <w:rPr>
          <w:rFonts w:ascii="Times New Roman" w:hAnsi="Times New Roman" w:cs="Times New Roman"/>
          <w:sz w:val="26"/>
          <w:szCs w:val="26"/>
        </w:rPr>
        <w:t xml:space="preserve"> 2 (С</w:t>
      </w:r>
      <w:r w:rsidRPr="004F361C">
        <w:rPr>
          <w:rFonts w:ascii="Times New Roman" w:hAnsi="Times New Roman" w:cs="Times New Roman"/>
          <w:sz w:val="26"/>
          <w:szCs w:val="26"/>
          <w:vertAlign w:val="subscript"/>
        </w:rPr>
        <w:t>ДП</w:t>
      </w:r>
      <w:r w:rsidRPr="004F361C">
        <w:rPr>
          <w:rFonts w:ascii="Times New Roman" w:hAnsi="Times New Roman" w:cs="Times New Roman"/>
          <w:sz w:val="26"/>
          <w:szCs w:val="26"/>
        </w:rPr>
        <w:t>):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6"/>
          <w:szCs w:val="26"/>
        </w:rPr>
        <w:t xml:space="preserve">  </w:t>
      </w:r>
      <w:r w:rsidRPr="004F361C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2.1.: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</w:t>
      </w:r>
      <w:r w:rsidRPr="004F361C">
        <w:rPr>
          <w:rFonts w:ascii="Times New Roman" w:hAnsi="Times New Roman" w:cs="Times New Roman"/>
          <w:sz w:val="28"/>
          <w:szCs w:val="28"/>
        </w:rPr>
        <w:t>= 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2.2.: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ДП2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Ф2/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П2</w:t>
      </w:r>
      <w:r w:rsidRPr="004F361C">
        <w:rPr>
          <w:rFonts w:ascii="Times New Roman" w:hAnsi="Times New Roman" w:cs="Times New Roman"/>
          <w:sz w:val="28"/>
          <w:szCs w:val="28"/>
        </w:rPr>
        <w:t>=25/25=1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2.3.: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ДП3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Ф3/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П3</w:t>
      </w:r>
      <w:r w:rsidRPr="004F361C">
        <w:rPr>
          <w:rFonts w:ascii="Times New Roman" w:hAnsi="Times New Roman" w:cs="Times New Roman"/>
          <w:sz w:val="28"/>
          <w:szCs w:val="28"/>
        </w:rPr>
        <w:t>=99,6/96,2=1,04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2.4.: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ДП4</w:t>
      </w:r>
      <w:r w:rsidRPr="004F361C">
        <w:rPr>
          <w:rFonts w:ascii="Times New Roman" w:hAnsi="Times New Roman" w:cs="Times New Roman"/>
          <w:sz w:val="28"/>
          <w:szCs w:val="28"/>
        </w:rPr>
        <w:t>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2.5.: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ДП5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Ф5/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П5</w:t>
      </w:r>
      <w:r w:rsidRPr="004F361C">
        <w:rPr>
          <w:rFonts w:ascii="Times New Roman" w:hAnsi="Times New Roman" w:cs="Times New Roman"/>
          <w:sz w:val="28"/>
          <w:szCs w:val="28"/>
        </w:rPr>
        <w:t>=100/100=1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2.6.: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ДП6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Ф6/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П6</w:t>
      </w:r>
      <w:r w:rsidRPr="004F361C">
        <w:rPr>
          <w:rFonts w:ascii="Times New Roman" w:hAnsi="Times New Roman" w:cs="Times New Roman"/>
          <w:sz w:val="28"/>
          <w:szCs w:val="28"/>
        </w:rPr>
        <w:t>=39,3/39,2=1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2.7.: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ДП7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Ф7/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П7</w:t>
      </w:r>
      <w:r w:rsidRPr="004F361C">
        <w:rPr>
          <w:rFonts w:ascii="Times New Roman" w:hAnsi="Times New Roman" w:cs="Times New Roman"/>
          <w:sz w:val="28"/>
          <w:szCs w:val="28"/>
        </w:rPr>
        <w:t>=53/47=1,13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2.8.: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ДП8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Ф8/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П8</w:t>
      </w:r>
      <w:r w:rsidRPr="004F361C">
        <w:rPr>
          <w:rFonts w:ascii="Times New Roman" w:hAnsi="Times New Roman" w:cs="Times New Roman"/>
          <w:sz w:val="28"/>
          <w:szCs w:val="28"/>
        </w:rPr>
        <w:t>=8164/6700=1,22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2.9.: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ДП9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Ф9/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П9</w:t>
      </w:r>
      <w:r w:rsidRPr="004F361C">
        <w:rPr>
          <w:rFonts w:ascii="Times New Roman" w:hAnsi="Times New Roman" w:cs="Times New Roman"/>
          <w:sz w:val="28"/>
          <w:szCs w:val="28"/>
        </w:rPr>
        <w:t>=2344/1625=1,44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2.10.: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ДП10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Ф10/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П10</w:t>
      </w:r>
      <w:r w:rsidRPr="004F361C">
        <w:rPr>
          <w:rFonts w:ascii="Times New Roman" w:hAnsi="Times New Roman" w:cs="Times New Roman"/>
          <w:sz w:val="28"/>
          <w:szCs w:val="28"/>
        </w:rPr>
        <w:t>=11/11=1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2.11.: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ДП11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Ф11/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П11</w:t>
      </w:r>
      <w:r w:rsidRPr="004F361C">
        <w:rPr>
          <w:rFonts w:ascii="Times New Roman" w:hAnsi="Times New Roman" w:cs="Times New Roman"/>
          <w:sz w:val="28"/>
          <w:szCs w:val="28"/>
        </w:rPr>
        <w:t>=184/160=1,15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2.12.: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ДП12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Ф12/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П12</w:t>
      </w:r>
      <w:r w:rsidRPr="004F361C">
        <w:rPr>
          <w:rFonts w:ascii="Times New Roman" w:hAnsi="Times New Roman" w:cs="Times New Roman"/>
          <w:sz w:val="28"/>
          <w:szCs w:val="28"/>
        </w:rPr>
        <w:t>=105/75=1,4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2.13.: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ДП13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Ф13/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П13</w:t>
      </w:r>
      <w:r w:rsidRPr="004F361C">
        <w:rPr>
          <w:rFonts w:ascii="Times New Roman" w:hAnsi="Times New Roman" w:cs="Times New Roman"/>
          <w:sz w:val="28"/>
          <w:szCs w:val="28"/>
        </w:rPr>
        <w:t>=55/51,5=1,07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2.14.: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ДП14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Ф14/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П14</w:t>
      </w:r>
      <w:r w:rsidRPr="004F361C">
        <w:rPr>
          <w:rFonts w:ascii="Times New Roman" w:hAnsi="Times New Roman" w:cs="Times New Roman"/>
          <w:sz w:val="28"/>
          <w:szCs w:val="28"/>
        </w:rPr>
        <w:t>=0,97/0,96=1,01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2.15.: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ДП15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Ф15/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П15</w:t>
      </w:r>
      <w:r w:rsidRPr="004F361C">
        <w:rPr>
          <w:rFonts w:ascii="Times New Roman" w:hAnsi="Times New Roman" w:cs="Times New Roman"/>
          <w:sz w:val="28"/>
          <w:szCs w:val="28"/>
        </w:rPr>
        <w:t>=100/100=1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2.16.: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ДП16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Ф16/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П16</w:t>
      </w:r>
      <w:r w:rsidRPr="004F361C">
        <w:rPr>
          <w:rFonts w:ascii="Times New Roman" w:hAnsi="Times New Roman" w:cs="Times New Roman"/>
          <w:sz w:val="28"/>
          <w:szCs w:val="28"/>
        </w:rPr>
        <w:t>=100/100=1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2.17.: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ДП17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Ф17/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П17</w:t>
      </w:r>
      <w:r w:rsidRPr="004F361C">
        <w:rPr>
          <w:rFonts w:ascii="Times New Roman" w:hAnsi="Times New Roman" w:cs="Times New Roman"/>
          <w:sz w:val="28"/>
          <w:szCs w:val="28"/>
        </w:rPr>
        <w:t>=100/100=1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степень достижения целей и решения задач Подпрограммы 2 составляет 1,09: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</w:t>
      </w:r>
      <w:r w:rsidRPr="004F36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 xml:space="preserve">дц2 </w:t>
      </w:r>
      <w:r w:rsidRPr="004F361C">
        <w:rPr>
          <w:rFonts w:ascii="Times New Roman" w:hAnsi="Times New Roman" w:cs="Times New Roman"/>
          <w:sz w:val="28"/>
          <w:szCs w:val="28"/>
        </w:rPr>
        <w:t>= (1+1+1,04+1+1+1+1,13+1,22+1,44+1+1,15+1,4+1,07+1+1+1+1)  / 17=1,09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</w:rPr>
        <w:t>2). Оценка степени соответствия запланированному уровню затрат и эффективности использования средств бюджета МОГО «Ухта»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Ф2</w:t>
      </w:r>
      <w:r w:rsidRPr="004F361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Ф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Ф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Ф2</w:t>
      </w:r>
      <w:r w:rsidRPr="004F361C">
        <w:rPr>
          <w:rFonts w:ascii="Times New Roman" w:hAnsi="Times New Roman" w:cs="Times New Roman"/>
          <w:sz w:val="28"/>
          <w:szCs w:val="28"/>
        </w:rPr>
        <w:t xml:space="preserve">=1 027 728 834,3/1 091 389 803,28=0,94   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</w:rPr>
        <w:t xml:space="preserve">3). Оценка эффективности </w:t>
      </w:r>
      <w:proofErr w:type="gramStart"/>
      <w:r w:rsidRPr="004F361C">
        <w:rPr>
          <w:rFonts w:ascii="Times New Roman" w:hAnsi="Times New Roman" w:cs="Times New Roman"/>
          <w:sz w:val="28"/>
          <w:szCs w:val="28"/>
          <w:u w:val="single"/>
        </w:rPr>
        <w:t>реализации  Подпрограммы</w:t>
      </w:r>
      <w:proofErr w:type="gramEnd"/>
      <w:r w:rsidRPr="004F361C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Э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пп2</w:t>
      </w:r>
      <w:r w:rsidRPr="004F361C">
        <w:rPr>
          <w:rFonts w:ascii="Times New Roman" w:hAnsi="Times New Roman" w:cs="Times New Roman"/>
          <w:sz w:val="28"/>
          <w:szCs w:val="28"/>
        </w:rPr>
        <w:t>=С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дц2</w:t>
      </w:r>
      <w:r w:rsidRPr="004F361C">
        <w:rPr>
          <w:rFonts w:ascii="Times New Roman" w:hAnsi="Times New Roman" w:cs="Times New Roman"/>
          <w:sz w:val="28"/>
          <w:szCs w:val="28"/>
        </w:rPr>
        <w:t>*У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ф2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Эффективность реализации Подпрограммы 2 составила 1,02: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Э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пп2</w:t>
      </w:r>
      <w:r w:rsidRPr="004F361C">
        <w:rPr>
          <w:rFonts w:ascii="Times New Roman" w:hAnsi="Times New Roman" w:cs="Times New Roman"/>
          <w:sz w:val="28"/>
          <w:szCs w:val="28"/>
        </w:rPr>
        <w:t>=1,09*0,94=1,02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реализация  Подпрограммы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2 может быть признана высокоэффективной.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Подпрограмма 3 «Развитие дополнительного образования»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>-Подпрограмма 3)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</w:rPr>
        <w:t>1). Оценка степени достижения целей и решения задач Подпрограммы 3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дц3</w:t>
      </w:r>
      <w:proofErr w:type="gramStart"/>
      <w:r w:rsidRPr="004F361C">
        <w:rPr>
          <w:rFonts w:ascii="Times New Roman" w:hAnsi="Times New Roman" w:cs="Times New Roman"/>
          <w:sz w:val="28"/>
          <w:szCs w:val="28"/>
          <w:u w:val="single"/>
        </w:rPr>
        <w:t>=(</w:t>
      </w:r>
      <w:proofErr w:type="gramEnd"/>
      <w:r w:rsidRPr="004F361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ДП1</w:t>
      </w:r>
      <w:r w:rsidRPr="004F361C">
        <w:rPr>
          <w:rFonts w:ascii="Times New Roman" w:hAnsi="Times New Roman" w:cs="Times New Roman"/>
          <w:sz w:val="28"/>
          <w:szCs w:val="28"/>
          <w:u w:val="single"/>
        </w:rPr>
        <w:t>+С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ДП2</w:t>
      </w:r>
      <w:r w:rsidRPr="004F361C">
        <w:rPr>
          <w:rFonts w:ascii="Times New Roman" w:hAnsi="Times New Roman" w:cs="Times New Roman"/>
          <w:sz w:val="28"/>
          <w:szCs w:val="28"/>
          <w:u w:val="single"/>
        </w:rPr>
        <w:t>+С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ДП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N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)/</w:t>
      </w:r>
      <w:r w:rsidRPr="004F361C">
        <w:rPr>
          <w:rFonts w:ascii="Times New Roman" w:hAnsi="Times New Roman" w:cs="Times New Roman"/>
          <w:sz w:val="28"/>
          <w:szCs w:val="28"/>
          <w:u w:val="single"/>
        </w:rPr>
        <w:t>N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степень достижения плановых значений показателей (индикаторов) Подпрограммы 3 (С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4F361C">
        <w:rPr>
          <w:rFonts w:ascii="Times New Roman" w:hAnsi="Times New Roman" w:cs="Times New Roman"/>
          <w:sz w:val="28"/>
          <w:szCs w:val="28"/>
        </w:rPr>
        <w:t>):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3.1.: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</w:t>
      </w:r>
      <w:r w:rsidRPr="004F361C">
        <w:rPr>
          <w:rFonts w:ascii="Times New Roman" w:hAnsi="Times New Roman" w:cs="Times New Roman"/>
          <w:sz w:val="28"/>
          <w:szCs w:val="28"/>
        </w:rPr>
        <w:t>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3.2.: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ДП2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Ф2/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П2</w:t>
      </w:r>
      <w:r w:rsidRPr="004F361C">
        <w:rPr>
          <w:rFonts w:ascii="Times New Roman" w:hAnsi="Times New Roman" w:cs="Times New Roman"/>
          <w:sz w:val="28"/>
          <w:szCs w:val="28"/>
        </w:rPr>
        <w:t>=58/57,9=1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3.3.: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ДП3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Ф3/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П3</w:t>
      </w:r>
      <w:r w:rsidRPr="004F361C">
        <w:rPr>
          <w:rFonts w:ascii="Times New Roman" w:hAnsi="Times New Roman" w:cs="Times New Roman"/>
          <w:sz w:val="28"/>
          <w:szCs w:val="28"/>
        </w:rPr>
        <w:t>=100/100=1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3.4.: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ДП4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Ф4/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П4</w:t>
      </w:r>
      <w:r w:rsidRPr="004F361C">
        <w:rPr>
          <w:rFonts w:ascii="Times New Roman" w:hAnsi="Times New Roman" w:cs="Times New Roman"/>
          <w:sz w:val="28"/>
          <w:szCs w:val="28"/>
        </w:rPr>
        <w:t>=3/3=1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lastRenderedPageBreak/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3.5.: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ДП5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Ф5/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П5</w:t>
      </w:r>
      <w:r w:rsidRPr="004F361C">
        <w:rPr>
          <w:rFonts w:ascii="Times New Roman" w:hAnsi="Times New Roman" w:cs="Times New Roman"/>
          <w:sz w:val="28"/>
          <w:szCs w:val="28"/>
        </w:rPr>
        <w:t>=368/220=1,67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3.6.: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ДП6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Ф6/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П6</w:t>
      </w:r>
      <w:r w:rsidRPr="004F361C">
        <w:rPr>
          <w:rFonts w:ascii="Times New Roman" w:hAnsi="Times New Roman" w:cs="Times New Roman"/>
          <w:sz w:val="28"/>
          <w:szCs w:val="28"/>
        </w:rPr>
        <w:t>=156/150=1,04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3.7.: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ДП7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Ф7/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П7</w:t>
      </w:r>
      <w:r w:rsidRPr="004F361C">
        <w:rPr>
          <w:rFonts w:ascii="Times New Roman" w:hAnsi="Times New Roman" w:cs="Times New Roman"/>
          <w:sz w:val="28"/>
          <w:szCs w:val="28"/>
        </w:rPr>
        <w:t>=1/1=1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3.8.: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ДП8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Ф87/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П8</w:t>
      </w:r>
      <w:r w:rsidRPr="004F361C">
        <w:rPr>
          <w:rFonts w:ascii="Times New Roman" w:hAnsi="Times New Roman" w:cs="Times New Roman"/>
          <w:sz w:val="28"/>
          <w:szCs w:val="28"/>
        </w:rPr>
        <w:t>=7/7=1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3.9.: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ДП9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Ф9/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П9</w:t>
      </w:r>
      <w:r w:rsidRPr="004F361C">
        <w:rPr>
          <w:rFonts w:ascii="Times New Roman" w:hAnsi="Times New Roman" w:cs="Times New Roman"/>
          <w:sz w:val="28"/>
          <w:szCs w:val="28"/>
        </w:rPr>
        <w:t>=4/4=1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3.10.: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ДП10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Ф10/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П10</w:t>
      </w:r>
      <w:r w:rsidRPr="004F361C">
        <w:rPr>
          <w:rFonts w:ascii="Times New Roman" w:hAnsi="Times New Roman" w:cs="Times New Roman"/>
          <w:sz w:val="28"/>
          <w:szCs w:val="28"/>
        </w:rPr>
        <w:t>=51,9/48,3=1,07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3.11.: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ДП11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Ф11/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П11</w:t>
      </w:r>
      <w:r w:rsidRPr="004F361C">
        <w:rPr>
          <w:rFonts w:ascii="Times New Roman" w:hAnsi="Times New Roman" w:cs="Times New Roman"/>
          <w:sz w:val="28"/>
          <w:szCs w:val="28"/>
        </w:rPr>
        <w:t>=3000/3000=1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3.12.: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ДП12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Ф12/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П12</w:t>
      </w:r>
      <w:r w:rsidRPr="004F361C">
        <w:rPr>
          <w:rFonts w:ascii="Times New Roman" w:hAnsi="Times New Roman" w:cs="Times New Roman"/>
          <w:sz w:val="28"/>
          <w:szCs w:val="28"/>
        </w:rPr>
        <w:t>=1800/1800=1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степень достижения целей и решения задач Подпрограммы 3 составляет 1,07: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</w:t>
      </w:r>
      <w:r w:rsidRPr="004F36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 xml:space="preserve">дц3 </w:t>
      </w:r>
      <w:r w:rsidRPr="004F361C">
        <w:rPr>
          <w:rFonts w:ascii="Times New Roman" w:hAnsi="Times New Roman" w:cs="Times New Roman"/>
          <w:sz w:val="28"/>
          <w:szCs w:val="28"/>
        </w:rPr>
        <w:t>= (1+1+1+1+1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,67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>+1,04+1+1+1+1,07+1+1)  / 12=1,07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</w:rPr>
        <w:t>2). Оценка степени соответствия запланированному уровню затрат и эффективности использования средств бюджета МОГО «Ухта»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Ф3</w:t>
      </w:r>
      <w:r w:rsidRPr="004F361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Ф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Ф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Ф3</w:t>
      </w:r>
      <w:r w:rsidRPr="004F361C">
        <w:rPr>
          <w:rFonts w:ascii="Times New Roman" w:hAnsi="Times New Roman" w:cs="Times New Roman"/>
          <w:sz w:val="28"/>
          <w:szCs w:val="28"/>
        </w:rPr>
        <w:t xml:space="preserve">=47 367 299,46/47 959 401,94=0,99   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</w:rPr>
        <w:t xml:space="preserve">3). Оценка эффективности </w:t>
      </w:r>
      <w:proofErr w:type="gramStart"/>
      <w:r w:rsidRPr="004F361C">
        <w:rPr>
          <w:rFonts w:ascii="Times New Roman" w:hAnsi="Times New Roman" w:cs="Times New Roman"/>
          <w:sz w:val="28"/>
          <w:szCs w:val="28"/>
          <w:u w:val="single"/>
        </w:rPr>
        <w:t>реализации  Подпрограммы</w:t>
      </w:r>
      <w:proofErr w:type="gramEnd"/>
      <w:r w:rsidRPr="004F361C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Э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пп3</w:t>
      </w:r>
      <w:r w:rsidRPr="004F361C">
        <w:rPr>
          <w:rFonts w:ascii="Times New Roman" w:hAnsi="Times New Roman" w:cs="Times New Roman"/>
          <w:sz w:val="28"/>
          <w:szCs w:val="28"/>
        </w:rPr>
        <w:t>=С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дц3</w:t>
      </w:r>
      <w:r w:rsidRPr="004F361C">
        <w:rPr>
          <w:rFonts w:ascii="Times New Roman" w:hAnsi="Times New Roman" w:cs="Times New Roman"/>
          <w:sz w:val="28"/>
          <w:szCs w:val="28"/>
        </w:rPr>
        <w:t>*У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ф3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Эффективность реализации Подпрограммы 3 составила 1,06: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Э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пп3</w:t>
      </w:r>
      <w:r w:rsidRPr="004F361C">
        <w:rPr>
          <w:rFonts w:ascii="Times New Roman" w:hAnsi="Times New Roman" w:cs="Times New Roman"/>
          <w:sz w:val="28"/>
          <w:szCs w:val="28"/>
        </w:rPr>
        <w:t>=1,07*0,99=1,06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Таким образом, реализация Подпрограммы 3 может быть признана высокоэффективной.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Подпрограмма 4 «Оздоровление, отдых детей и трудоустройство подростков»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>-Подпрограмма 4)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</w:rPr>
        <w:lastRenderedPageBreak/>
        <w:t>1). Оценка степени достижения целей и решения задач Подпрограммы 4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дц4</w:t>
      </w:r>
      <w:proofErr w:type="gramStart"/>
      <w:r w:rsidRPr="004F361C">
        <w:rPr>
          <w:rFonts w:ascii="Times New Roman" w:hAnsi="Times New Roman" w:cs="Times New Roman"/>
          <w:sz w:val="28"/>
          <w:szCs w:val="28"/>
          <w:u w:val="single"/>
        </w:rPr>
        <w:t>=(</w:t>
      </w:r>
      <w:proofErr w:type="gramEnd"/>
      <w:r w:rsidRPr="004F361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ДП1</w:t>
      </w:r>
      <w:r w:rsidRPr="004F361C">
        <w:rPr>
          <w:rFonts w:ascii="Times New Roman" w:hAnsi="Times New Roman" w:cs="Times New Roman"/>
          <w:sz w:val="28"/>
          <w:szCs w:val="28"/>
          <w:u w:val="single"/>
        </w:rPr>
        <w:t>+С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ДП2</w:t>
      </w:r>
      <w:r w:rsidRPr="004F361C">
        <w:rPr>
          <w:rFonts w:ascii="Times New Roman" w:hAnsi="Times New Roman" w:cs="Times New Roman"/>
          <w:sz w:val="28"/>
          <w:szCs w:val="28"/>
          <w:u w:val="single"/>
        </w:rPr>
        <w:t>+С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ДП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N</w:t>
      </w:r>
      <w:r w:rsidRPr="004F361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)/</w:t>
      </w:r>
      <w:r w:rsidRPr="004F361C">
        <w:rPr>
          <w:rFonts w:ascii="Times New Roman" w:hAnsi="Times New Roman" w:cs="Times New Roman"/>
          <w:sz w:val="28"/>
          <w:szCs w:val="28"/>
          <w:u w:val="single"/>
        </w:rPr>
        <w:t>N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степень достижения плановых значений показателей (индикаторов) Подпрограммы 4 (С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4F361C">
        <w:rPr>
          <w:rFonts w:ascii="Times New Roman" w:hAnsi="Times New Roman" w:cs="Times New Roman"/>
          <w:sz w:val="28"/>
          <w:szCs w:val="28"/>
        </w:rPr>
        <w:t>):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4.1.: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</w:t>
      </w:r>
      <w:r w:rsidRPr="004F361C">
        <w:rPr>
          <w:rFonts w:ascii="Times New Roman" w:hAnsi="Times New Roman" w:cs="Times New Roman"/>
          <w:sz w:val="28"/>
          <w:szCs w:val="28"/>
        </w:rPr>
        <w:t>=19,2/19=1,01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4.2.: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 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ДП2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Ф2/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П2</w:t>
      </w:r>
      <w:r w:rsidRPr="004F361C">
        <w:rPr>
          <w:rFonts w:ascii="Times New Roman" w:hAnsi="Times New Roman" w:cs="Times New Roman"/>
          <w:sz w:val="28"/>
          <w:szCs w:val="28"/>
        </w:rPr>
        <w:t>=1008/1000=1,01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- степень достижения целей и решения задач Подпрограммы 4 составляет 1,01: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</w:t>
      </w:r>
      <w:r w:rsidRPr="004F36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 xml:space="preserve">дц4 </w:t>
      </w:r>
      <w:r w:rsidRPr="004F361C">
        <w:rPr>
          <w:rFonts w:ascii="Times New Roman" w:hAnsi="Times New Roman" w:cs="Times New Roman"/>
          <w:sz w:val="28"/>
          <w:szCs w:val="28"/>
        </w:rPr>
        <w:t>= (1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,01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>+1,01)  / 2=1,01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</w:rPr>
        <w:t>2). Оценка степени соответствия запланированному уровню затрат и эффективности использования средств бюджета МОГО «Ухта»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Ф4</w:t>
      </w:r>
      <w:r w:rsidRPr="004F361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Ф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Ф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Ф4</w:t>
      </w:r>
      <w:r w:rsidRPr="004F361C">
        <w:rPr>
          <w:rFonts w:ascii="Times New Roman" w:hAnsi="Times New Roman" w:cs="Times New Roman"/>
          <w:sz w:val="28"/>
          <w:szCs w:val="28"/>
        </w:rPr>
        <w:t xml:space="preserve">=15 117 320,58/15 124 240,15=1   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61C">
        <w:rPr>
          <w:rFonts w:ascii="Times New Roman" w:hAnsi="Times New Roman" w:cs="Times New Roman"/>
          <w:sz w:val="28"/>
          <w:szCs w:val="28"/>
          <w:u w:val="single"/>
        </w:rPr>
        <w:t xml:space="preserve">3). Оценка эффективности </w:t>
      </w:r>
      <w:proofErr w:type="gramStart"/>
      <w:r w:rsidRPr="004F361C">
        <w:rPr>
          <w:rFonts w:ascii="Times New Roman" w:hAnsi="Times New Roman" w:cs="Times New Roman"/>
          <w:sz w:val="28"/>
          <w:szCs w:val="28"/>
          <w:u w:val="single"/>
        </w:rPr>
        <w:t>реализации  Подпрограммы</w:t>
      </w:r>
      <w:proofErr w:type="gramEnd"/>
      <w:r w:rsidRPr="004F361C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Э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пп4</w:t>
      </w:r>
      <w:r w:rsidRPr="004F361C">
        <w:rPr>
          <w:rFonts w:ascii="Times New Roman" w:hAnsi="Times New Roman" w:cs="Times New Roman"/>
          <w:sz w:val="28"/>
          <w:szCs w:val="28"/>
        </w:rPr>
        <w:t>=С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дц4</w:t>
      </w:r>
      <w:r w:rsidRPr="004F361C">
        <w:rPr>
          <w:rFonts w:ascii="Times New Roman" w:hAnsi="Times New Roman" w:cs="Times New Roman"/>
          <w:sz w:val="28"/>
          <w:szCs w:val="28"/>
        </w:rPr>
        <w:t>*У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ф4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Эффективность реализации Подпрограммы 3 составила 1,01: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Э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пп4</w:t>
      </w:r>
      <w:r w:rsidRPr="004F361C">
        <w:rPr>
          <w:rFonts w:ascii="Times New Roman" w:hAnsi="Times New Roman" w:cs="Times New Roman"/>
          <w:sz w:val="28"/>
          <w:szCs w:val="28"/>
        </w:rPr>
        <w:t>=1,01*1=1,01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Таким образом, реализация Подпрограммы 4 может быть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признана  высокоэффективной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>.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 «Развитие образования на 2014-2020 годы»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степень достижения плановых значений показателей (индикаторов) Программы (С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4F361C">
        <w:rPr>
          <w:rFonts w:ascii="Times New Roman" w:hAnsi="Times New Roman" w:cs="Times New Roman"/>
          <w:sz w:val="28"/>
          <w:szCs w:val="28"/>
        </w:rPr>
        <w:t>):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1: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ДП1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Ф1/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П1</w:t>
      </w:r>
      <w:r w:rsidRPr="004F361C">
        <w:rPr>
          <w:rFonts w:ascii="Times New Roman" w:hAnsi="Times New Roman" w:cs="Times New Roman"/>
          <w:sz w:val="28"/>
          <w:szCs w:val="28"/>
        </w:rPr>
        <w:t xml:space="preserve">=85/86,3=0,98  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2: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ДП2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Ф2/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П2</w:t>
      </w:r>
      <w:r w:rsidRPr="004F361C">
        <w:rPr>
          <w:rFonts w:ascii="Times New Roman" w:hAnsi="Times New Roman" w:cs="Times New Roman"/>
          <w:sz w:val="28"/>
          <w:szCs w:val="28"/>
        </w:rPr>
        <w:t xml:space="preserve">=99,6/96,2=1,04  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lastRenderedPageBreak/>
        <w:t xml:space="preserve">  Показатель 3: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ДП3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Ф3/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П3</w:t>
      </w:r>
      <w:r w:rsidRPr="004F361C">
        <w:rPr>
          <w:rFonts w:ascii="Times New Roman" w:hAnsi="Times New Roman" w:cs="Times New Roman"/>
          <w:sz w:val="28"/>
          <w:szCs w:val="28"/>
        </w:rPr>
        <w:t xml:space="preserve">=58/57,9=1 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4: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ДП4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Ф4/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П4</w:t>
      </w:r>
      <w:r w:rsidRPr="004F361C">
        <w:rPr>
          <w:rFonts w:ascii="Times New Roman" w:hAnsi="Times New Roman" w:cs="Times New Roman"/>
          <w:sz w:val="28"/>
          <w:szCs w:val="28"/>
        </w:rPr>
        <w:t>=1008/1000=1,01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Показатель 5: 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ДП5</w:t>
      </w:r>
      <w:r w:rsidRPr="004F361C">
        <w:rPr>
          <w:rFonts w:ascii="Times New Roman" w:hAnsi="Times New Roman" w:cs="Times New Roman"/>
          <w:sz w:val="28"/>
          <w:szCs w:val="28"/>
        </w:rPr>
        <w:t>=З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Ф5/</w:t>
      </w:r>
      <w:r w:rsidRPr="004F361C">
        <w:rPr>
          <w:rFonts w:ascii="Times New Roman" w:hAnsi="Times New Roman" w:cs="Times New Roman"/>
          <w:sz w:val="28"/>
          <w:szCs w:val="28"/>
        </w:rPr>
        <w:t>З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П5</w:t>
      </w:r>
      <w:r w:rsidRPr="004F361C">
        <w:rPr>
          <w:rFonts w:ascii="Times New Roman" w:hAnsi="Times New Roman" w:cs="Times New Roman"/>
          <w:sz w:val="28"/>
          <w:szCs w:val="28"/>
        </w:rPr>
        <w:t>=19,2/19=1,01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- степень достижения целей и решения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задач  Программы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составляет 1,01: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361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proofErr w:type="spellEnd"/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4F361C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(0,98+1,04+1+1,01+1,01)  / 5=1,01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МОГО «Ухта»</w:t>
      </w: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61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Ф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Ф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61C">
        <w:rPr>
          <w:rFonts w:ascii="Times New Roman" w:hAnsi="Times New Roman" w:cs="Times New Roman"/>
          <w:sz w:val="28"/>
          <w:szCs w:val="28"/>
        </w:rPr>
        <w:t xml:space="preserve">=2 231 964 725,08/2 397 916 862,13=0,93   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реализации  Программы</w:t>
      </w:r>
      <w:proofErr w:type="gramEnd"/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Э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С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*У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ф</w:t>
      </w:r>
    </w:p>
    <w:p w:rsidR="00150898" w:rsidRPr="004F361C" w:rsidRDefault="00150898" w:rsidP="00150898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 составила 0,94: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361C">
        <w:rPr>
          <w:rFonts w:ascii="Times New Roman" w:hAnsi="Times New Roman" w:cs="Times New Roman"/>
          <w:sz w:val="28"/>
          <w:szCs w:val="28"/>
        </w:rPr>
        <w:t>Э</w:t>
      </w:r>
      <w:r w:rsidRPr="004F361C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F361C">
        <w:rPr>
          <w:rFonts w:ascii="Times New Roman" w:hAnsi="Times New Roman" w:cs="Times New Roman"/>
          <w:sz w:val="28"/>
          <w:szCs w:val="28"/>
        </w:rPr>
        <w:t>=1,01*0,93=0,94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Таким образом, реализация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Программы  может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быть признана эффективной.</w:t>
      </w: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5. Результаты использования бюджетных ассигнований и иных средств на выполнение мероприятий муниципальной программы.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        Плановые расходы, предусмотренные на реализацию Программы на 2014 год составили 2 397 916 862 рубля 13 копеек, в том числе: 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- за счет федерального бюджета – 19 123 400 рублей, 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- за счет республиканского бюджета – 1 642 147 283 рубля 97 копеек;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- за счет местного бюджета – 736 646 178 рублей 16 копеек.   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           Кассовые расходы на реализацию мероприятий Программы по итогам 2014 года составили 2 231 964 725 рублей 08 копеек или 93,1% к установленному плану. Данные о расходах бюджета МОГО «Ухта» представлены в таблицах </w:t>
      </w:r>
      <w:r w:rsidR="00E179C9">
        <w:rPr>
          <w:rFonts w:ascii="Times New Roman" w:hAnsi="Times New Roman" w:cs="Times New Roman"/>
          <w:sz w:val="28"/>
          <w:szCs w:val="28"/>
        </w:rPr>
        <w:t>3-5</w:t>
      </w:r>
      <w:r w:rsidRPr="004F3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приложения  к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годовому отчету. 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lastRenderedPageBreak/>
        <w:t xml:space="preserve">           Подробное описание результатов выполнения основных мероприятий Программы приведено в таблице 2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Приложения  к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годовому отчету.</w:t>
      </w: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>1.6. Информация о внесенных ответственным исполнителем изменениях в Программу.</w:t>
      </w:r>
    </w:p>
    <w:p w:rsidR="00150898" w:rsidRDefault="00150898" w:rsidP="00150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1C">
        <w:rPr>
          <w:rFonts w:ascii="Times New Roman" w:hAnsi="Times New Roman" w:cs="Times New Roman"/>
          <w:sz w:val="28"/>
          <w:szCs w:val="28"/>
        </w:rPr>
        <w:t xml:space="preserve">Информация о внесенных изменениях в Программу представлена в таблице 6 </w:t>
      </w:r>
      <w:proofErr w:type="gramStart"/>
      <w:r w:rsidRPr="004F361C">
        <w:rPr>
          <w:rFonts w:ascii="Times New Roman" w:hAnsi="Times New Roman" w:cs="Times New Roman"/>
          <w:sz w:val="28"/>
          <w:szCs w:val="28"/>
        </w:rPr>
        <w:t>Приложения  к</w:t>
      </w:r>
      <w:proofErr w:type="gramEnd"/>
      <w:r w:rsidRPr="004F361C">
        <w:rPr>
          <w:rFonts w:ascii="Times New Roman" w:hAnsi="Times New Roman" w:cs="Times New Roman"/>
          <w:sz w:val="28"/>
          <w:szCs w:val="28"/>
        </w:rPr>
        <w:t xml:space="preserve"> годовому отчету. </w:t>
      </w:r>
    </w:p>
    <w:p w:rsidR="00787746" w:rsidRDefault="00787746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746" w:rsidRPr="00C25994" w:rsidRDefault="00787746" w:rsidP="00787746">
      <w:pPr>
        <w:jc w:val="right"/>
        <w:outlineLvl w:val="2"/>
        <w:rPr>
          <w:sz w:val="28"/>
          <w:szCs w:val="28"/>
        </w:rPr>
      </w:pPr>
      <w:r w:rsidRPr="00C25994">
        <w:rPr>
          <w:sz w:val="28"/>
          <w:szCs w:val="28"/>
        </w:rPr>
        <w:lastRenderedPageBreak/>
        <w:t>Таблица 1</w:t>
      </w:r>
    </w:p>
    <w:p w:rsidR="00787746" w:rsidRPr="00C25994" w:rsidRDefault="00787746" w:rsidP="00787746">
      <w:pPr>
        <w:jc w:val="both"/>
        <w:rPr>
          <w:sz w:val="28"/>
          <w:szCs w:val="28"/>
        </w:rPr>
      </w:pPr>
    </w:p>
    <w:p w:rsidR="00787746" w:rsidRPr="00C25994" w:rsidRDefault="00787746" w:rsidP="00787746">
      <w:pPr>
        <w:rPr>
          <w:sz w:val="28"/>
          <w:szCs w:val="28"/>
        </w:rPr>
      </w:pPr>
      <w:bookmarkStart w:id="1" w:name="Par995"/>
      <w:bookmarkEnd w:id="1"/>
      <w:r w:rsidRPr="00C25994">
        <w:rPr>
          <w:sz w:val="28"/>
          <w:szCs w:val="28"/>
        </w:rPr>
        <w:t xml:space="preserve">                        Сведения о достижении значений целевых индикаторов</w:t>
      </w:r>
    </w:p>
    <w:p w:rsidR="00787746" w:rsidRPr="00C25994" w:rsidRDefault="00787746" w:rsidP="00787746">
      <w:pPr>
        <w:rPr>
          <w:sz w:val="28"/>
          <w:szCs w:val="28"/>
        </w:rPr>
      </w:pPr>
      <w:r w:rsidRPr="00C25994">
        <w:rPr>
          <w:sz w:val="28"/>
          <w:szCs w:val="28"/>
        </w:rPr>
        <w:t xml:space="preserve">                                                        (</w:t>
      </w:r>
      <w:proofErr w:type="gramStart"/>
      <w:r w:rsidRPr="00C25994">
        <w:rPr>
          <w:sz w:val="28"/>
          <w:szCs w:val="28"/>
        </w:rPr>
        <w:t>показателей</w:t>
      </w:r>
      <w:proofErr w:type="gramEnd"/>
      <w:r w:rsidRPr="00C25994">
        <w:rPr>
          <w:sz w:val="28"/>
          <w:szCs w:val="28"/>
        </w:rPr>
        <w:t>)</w:t>
      </w:r>
    </w:p>
    <w:p w:rsidR="00787746" w:rsidRDefault="00787746" w:rsidP="00787746">
      <w:pPr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1728"/>
        <w:gridCol w:w="1188"/>
        <w:gridCol w:w="1728"/>
        <w:gridCol w:w="756"/>
        <w:gridCol w:w="297"/>
        <w:gridCol w:w="459"/>
        <w:gridCol w:w="392"/>
        <w:gridCol w:w="2524"/>
      </w:tblGrid>
      <w:tr w:rsidR="00787746" w:rsidTr="00787746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целевых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индикаторов (показателей)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муниципальной программы,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значений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индикаторов (показателей)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конец отчетного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787746" w:rsidTr="00787746">
        <w:trPr>
          <w:trHeight w:val="540"/>
        </w:trPr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/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Pr="004555C1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5C1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Pr="004555C1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5C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4555C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/>
        </w:tc>
      </w:tr>
      <w:tr w:rsidR="00787746" w:rsidTr="00787746"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/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>
            <w:pPr>
              <w:rPr>
                <w:color w:val="548DD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/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на 2014 -2020 годы»</w:t>
            </w: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Задача 1. Обеспечение доступности качественного дошкольного образования</w:t>
            </w:r>
          </w:p>
        </w:tc>
      </w:tr>
      <w:tr w:rsidR="00787746" w:rsidTr="00787746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Доля детей в возрасте 1–6 лет, </w:t>
            </w:r>
            <w:proofErr w:type="gramStart"/>
            <w:r>
              <w:rPr>
                <w:rFonts w:ascii="Times New Roman" w:hAnsi="Times New Roman" w:cs="Times New Roman"/>
              </w:rPr>
              <w:t>получающих  дошкольную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образовательную услугу и (или) услугу по их содержанию в муниципальных дошкольных образовательных учреждениях в общей численности детей в возрасте 1–6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Расчёт планового значения показателя производился по данным </w:t>
            </w:r>
            <w:proofErr w:type="spellStart"/>
            <w:proofErr w:type="gramStart"/>
            <w:r>
              <w:rPr>
                <w:color w:val="000000"/>
              </w:rPr>
              <w:t>Комистата</w:t>
            </w:r>
            <w:proofErr w:type="spellEnd"/>
            <w:r>
              <w:rPr>
                <w:color w:val="000000"/>
              </w:rPr>
              <w:t xml:space="preserve">  на</w:t>
            </w:r>
            <w:proofErr w:type="gramEnd"/>
            <w:r>
              <w:rPr>
                <w:color w:val="000000"/>
              </w:rPr>
              <w:t xml:space="preserve"> момент разработки программы (8339);  по факту  в 2014 году количество детей в возрасте 1-6 лет возросло до 8472</w:t>
            </w: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Задача 2. Обеспечение доступности качественного общего образования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Доля выпускников 11 (12) классов, получивших аттестат о среднем (полном) общем образовании, от общего числа выпускников 11 (12) классов </w:t>
            </w:r>
          </w:p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2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3. Удовлетворение потребностей населения в дополнительных образовательных услугах, воспитание у молодёжи патриотизма и гражданской ответственности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5–18 лет </w:t>
            </w:r>
          </w:p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rPr>
          <w:trHeight w:val="23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Количество подростков, трудоустроенных на средства местного бюджета, на уровне 2013 года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Задача 4.Организация отдыха детей и трудоустройство подростков в </w:t>
            </w:r>
            <w:proofErr w:type="gramStart"/>
            <w:r>
              <w:rPr>
                <w:rFonts w:ascii="Times New Roman" w:hAnsi="Times New Roman" w:cs="Times New Roman"/>
              </w:rPr>
              <w:t>каникулярное  время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rPr>
                <w:lang w:val="en-US"/>
              </w:rPr>
              <w:t>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 xml:space="preserve">Доля детей, охваченных оздоровительной кампанией в общей численности детей школьного возраста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Подпрограмма 1. «</w:t>
            </w:r>
            <w:proofErr w:type="gramStart"/>
            <w:r>
              <w:t>Развитие  дошкольного</w:t>
            </w:r>
            <w:proofErr w:type="gramEnd"/>
            <w:r>
              <w:t xml:space="preserve"> образования»</w:t>
            </w: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 xml:space="preserve">Задача 1.1.  </w:t>
            </w:r>
            <w:proofErr w:type="gramStart"/>
            <w:r>
              <w:t>Обеспечение  доступности</w:t>
            </w:r>
            <w:proofErr w:type="gramEnd"/>
            <w:r>
              <w:t xml:space="preserve"> дошкольного образования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>1.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 xml:space="preserve">Доля детей в возрасте 1-6 лет, </w:t>
            </w:r>
            <w:proofErr w:type="gramStart"/>
            <w:r>
              <w:t>получающих  дошкольную</w:t>
            </w:r>
            <w:proofErr w:type="gramEnd"/>
            <w:r>
              <w:t xml:space="preserve"> образовательную услугу и (или) услугу по их содержанию в муниципальных </w:t>
            </w:r>
            <w:r>
              <w:lastRenderedPageBreak/>
              <w:t xml:space="preserve">дошкольных образовательных учреждениях в общей численности детей в возрасте 1-6 лет 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jc w:val="center"/>
            </w:pPr>
            <w:r>
              <w:lastRenderedPageBreak/>
              <w:t>%</w:t>
            </w:r>
          </w:p>
          <w:p w:rsidR="00787746" w:rsidRDefault="00787746" w:rsidP="00787746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Pr="004555C1" w:rsidRDefault="00787746" w:rsidP="00787746">
            <w:pPr>
              <w:jc w:val="center"/>
            </w:pPr>
            <w:r w:rsidRPr="004555C1">
              <w:t xml:space="preserve">Расчёт планового значения показателя производился по данным </w:t>
            </w:r>
            <w:proofErr w:type="spellStart"/>
            <w:proofErr w:type="gramStart"/>
            <w:r w:rsidRPr="004555C1">
              <w:t>Комистата</w:t>
            </w:r>
            <w:proofErr w:type="spellEnd"/>
            <w:r w:rsidRPr="004555C1">
              <w:t xml:space="preserve">  на</w:t>
            </w:r>
            <w:proofErr w:type="gramEnd"/>
            <w:r w:rsidRPr="004555C1">
              <w:t xml:space="preserve"> момент разработки программы (8339);  по факту в 2014 году количество детей в возрасте 1-6 лет </w:t>
            </w:r>
            <w:r w:rsidRPr="004555C1">
              <w:lastRenderedPageBreak/>
              <w:t>возросло до 8472</w:t>
            </w:r>
          </w:p>
          <w:p w:rsidR="00787746" w:rsidRDefault="00787746" w:rsidP="00787746">
            <w:pPr>
              <w:jc w:val="center"/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lastRenderedPageBreak/>
              <w:t>2.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>Доля детей, охваченных дошкольным образованием, в общей численности детей в возрасте от 3 до 7 лет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>3.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дошкольных образовательных учреждений, в которых сформирована доступная среда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>4.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учреждений, здания которых находятся в аварийном состоянии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Задача 1.2.  Повышение </w:t>
            </w:r>
            <w:proofErr w:type="gramStart"/>
            <w:r>
              <w:rPr>
                <w:rFonts w:ascii="Times New Roman" w:hAnsi="Times New Roman" w:cs="Times New Roman"/>
              </w:rPr>
              <w:t>качества  дошкольного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>5.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Доля педагогических работников, имеющих высшую и первую квалификационные категории, в общей численности педагогов дошкольных образовательных учреждений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5C1">
              <w:rPr>
                <w:rFonts w:ascii="Times New Roman" w:hAnsi="Times New Roman" w:cs="Times New Roman"/>
                <w:sz w:val="20"/>
                <w:szCs w:val="20"/>
              </w:rPr>
              <w:t xml:space="preserve">5% </w:t>
            </w:r>
            <w:proofErr w:type="gramStart"/>
            <w:r w:rsidRPr="004555C1">
              <w:rPr>
                <w:rFonts w:ascii="Times New Roman" w:hAnsi="Times New Roman" w:cs="Times New Roman"/>
                <w:sz w:val="20"/>
                <w:szCs w:val="20"/>
              </w:rPr>
              <w:t>педагогов  из</w:t>
            </w:r>
            <w:proofErr w:type="gramEnd"/>
            <w:r w:rsidRPr="004555C1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 перенесли срок аттестации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2015 год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>6.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Количество конкурсов, фестивалей, соревнований, различных </w:t>
            </w:r>
            <w:r>
              <w:lastRenderedPageBreak/>
              <w:t xml:space="preserve">мероприятий </w:t>
            </w:r>
            <w:proofErr w:type="gramStart"/>
            <w:r>
              <w:t>федерального,  республиканского</w:t>
            </w:r>
            <w:proofErr w:type="gramEnd"/>
            <w:r>
              <w:t xml:space="preserve"> и  городского уровней для детей дошкольного возраста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proofErr w:type="gramStart"/>
            <w:r>
              <w:lastRenderedPageBreak/>
              <w:t>единиц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lastRenderedPageBreak/>
              <w:t>7.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Охват детей дошкольного </w:t>
            </w:r>
            <w:proofErr w:type="gramStart"/>
            <w:r>
              <w:t>возраста  конкурсами</w:t>
            </w:r>
            <w:proofErr w:type="gramEnd"/>
            <w:r>
              <w:t>, фестивалями, соревнованиями, различными мероприятиями федерального,  республиканского и  городского уровней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roofErr w:type="gramStart"/>
            <w: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791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>8.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jc w:val="both"/>
            </w:pPr>
            <w:r>
              <w:t xml:space="preserve">Количество детей дошкольного возраста - победителей, призеров, номинантов конкурсов, фестивалей, соревнований, различных мероприятий </w:t>
            </w:r>
            <w:proofErr w:type="gramStart"/>
            <w:r>
              <w:t>федерального,  республиканского</w:t>
            </w:r>
            <w:proofErr w:type="gramEnd"/>
            <w:r>
              <w:t xml:space="preserve"> и  городского уровней</w:t>
            </w:r>
          </w:p>
          <w:p w:rsidR="00787746" w:rsidRDefault="00787746" w:rsidP="00787746">
            <w:pPr>
              <w:jc w:val="both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107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>9.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r>
              <w:t xml:space="preserve">Количество городских, республиканских и всероссийских мероприятий для педагогических </w:t>
            </w:r>
            <w:proofErr w:type="gramStart"/>
            <w:r>
              <w:t xml:space="preserve">работников  </w:t>
            </w:r>
            <w:r>
              <w:lastRenderedPageBreak/>
              <w:t>дошкольных</w:t>
            </w:r>
            <w:proofErr w:type="gramEnd"/>
            <w:r>
              <w:t xml:space="preserve"> образовательных учреждений</w:t>
            </w:r>
          </w:p>
          <w:p w:rsidR="00787746" w:rsidRDefault="00787746" w:rsidP="00787746"/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proofErr w:type="gramStart"/>
            <w:r>
              <w:lastRenderedPageBreak/>
              <w:t>единиц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lastRenderedPageBreak/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 xml:space="preserve">Охват педагогических </w:t>
            </w:r>
            <w:proofErr w:type="gramStart"/>
            <w:r>
              <w:t>работников  городскими</w:t>
            </w:r>
            <w:proofErr w:type="gramEnd"/>
            <w:r>
              <w:t>, республиканскими и всероссийскими мероприятиями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>11.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 xml:space="preserve">Количество </w:t>
            </w:r>
            <w:proofErr w:type="gramStart"/>
            <w:r>
              <w:t>педагогических  работников</w:t>
            </w:r>
            <w:proofErr w:type="gramEnd"/>
            <w:r>
              <w:t>-  победителей, призеров, номинантов городских, республиканских и всероссийских мероприятий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>12.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>Доля дошкольных образовательных учреждений, в которых материально-техническая база соответствует современным требованиям в общем количестве дошкольных образовательных учреждений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rPr>
          <w:trHeight w:val="45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lastRenderedPageBreak/>
              <w:t>13.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 xml:space="preserve">Доля дошкольных образовательных учреждений, соответствующих </w:t>
            </w:r>
            <w:proofErr w:type="gramStart"/>
            <w:r>
              <w:t>требованиям  федерального</w:t>
            </w:r>
            <w:proofErr w:type="gramEnd"/>
            <w:r>
              <w:t xml:space="preserve"> законодательства в области пожарной безопасности в общей численности объектов дошкольных образовательных учреждений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17,3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t>14.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r>
              <w:t>Количество квалифицированных кадров, привлеченных в дошкольные образовательные учреждения</w:t>
            </w:r>
          </w:p>
          <w:p w:rsidR="00787746" w:rsidRDefault="00787746" w:rsidP="00787746"/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5C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показателя ниже запланированного обусловлено отчислением </w:t>
            </w:r>
            <w:proofErr w:type="gramStart"/>
            <w:r w:rsidRPr="004555C1">
              <w:rPr>
                <w:rFonts w:ascii="Times New Roman" w:hAnsi="Times New Roman" w:cs="Times New Roman"/>
                <w:sz w:val="20"/>
                <w:szCs w:val="20"/>
              </w:rPr>
              <w:t>студентов  из</w:t>
            </w:r>
            <w:proofErr w:type="gramEnd"/>
            <w:r w:rsidRPr="004555C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учреждения  без получения соответствующего образования</w:t>
            </w: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Задача 1.3. Обеспечение присмотра и ухода за детьми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rPr>
                <w:highlight w:val="yellow"/>
              </w:rPr>
            </w:pPr>
            <w:r>
              <w:t>Доля родителей (законных представителей), воспользовавшихся правом на получение компенсации части родительской платы в общей численности родителей (законных представителей), имеющих указанное право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highlight w:val="yellow"/>
              </w:rPr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r>
              <w:t xml:space="preserve">Удовлетворенность родителей (законных </w:t>
            </w:r>
            <w:r>
              <w:lastRenderedPageBreak/>
              <w:t>представителей) качеством присмотра и ухода за детьми от общего числа опрошенных</w:t>
            </w:r>
          </w:p>
          <w:p w:rsidR="00787746" w:rsidRDefault="00787746" w:rsidP="00787746"/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lastRenderedPageBreak/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gramStart"/>
            <w:r w:rsidRPr="004555C1">
              <w:rPr>
                <w:rFonts w:ascii="Times New Roman" w:hAnsi="Times New Roman" w:cs="Times New Roman"/>
                <w:sz w:val="20"/>
                <w:szCs w:val="20"/>
              </w:rPr>
              <w:t>Произведён  опрос</w:t>
            </w:r>
            <w:proofErr w:type="gramEnd"/>
            <w:r w:rsidRPr="004555C1">
              <w:rPr>
                <w:rFonts w:ascii="Times New Roman" w:hAnsi="Times New Roman" w:cs="Times New Roman"/>
                <w:sz w:val="20"/>
                <w:szCs w:val="20"/>
              </w:rPr>
              <w:t xml:space="preserve"> 100 респондентов</w:t>
            </w:r>
            <w:r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.</w:t>
            </w: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lastRenderedPageBreak/>
              <w:t>Подпрограмма 2. «</w:t>
            </w:r>
            <w:proofErr w:type="gramStart"/>
            <w:r>
              <w:t>Развитие  общего</w:t>
            </w:r>
            <w:proofErr w:type="gramEnd"/>
            <w:r>
              <w:t xml:space="preserve"> образования»</w:t>
            </w: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Задача 2.1. Обеспечение доступности общего образования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учреждений, здания которых находятся в аварийном состоянии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2.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базовых общеобразовательных организаций, в которых созданы условия для инклюзивного обучения детей-инвалидов, в общем количестве общеобразовательных организаций, реализующих образовательные программы общего образования в муниципальном образовании городского округа "Ухта", %</w:t>
            </w:r>
          </w:p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Задача 2.2. Повышение качества общего образования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3.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Доля выпускников11 (12) классов, получивших аттестат о </w:t>
            </w:r>
            <w:r>
              <w:lastRenderedPageBreak/>
              <w:t>среднем (полном) общем образовании, от общего числа выпускников 11 (12) классов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lastRenderedPageBreak/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96,1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>Доля образовательных учреждений, здания которых находятся в аварийном состоянии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5.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proofErr w:type="gramStart"/>
            <w:r>
              <w:t>Доля  общеобразовательных</w:t>
            </w:r>
            <w:proofErr w:type="gramEnd"/>
            <w:r>
              <w:t xml:space="preserve"> учреждений, в которых материально-техническая база  соответствует современным требованиям в общем количестве общеобразовательных учреждений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6.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Доля общеобразовательных учреждений соответствующих </w:t>
            </w:r>
            <w:proofErr w:type="gramStart"/>
            <w:r>
              <w:t>требованиям  федерального</w:t>
            </w:r>
            <w:proofErr w:type="gramEnd"/>
            <w:r>
              <w:t xml:space="preserve"> законодательства в области пожарной безопасности в общей численности объектов общеобразовательных учреждений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35,7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lastRenderedPageBreak/>
              <w:t>7.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proofErr w:type="gramStart"/>
            <w:r>
              <w:t>Количество  мероприятий</w:t>
            </w:r>
            <w:proofErr w:type="gramEnd"/>
            <w:r>
              <w:t xml:space="preserve"> для учащихся   конкурсов, фестивалей, соревнований, различных мероприятий федерального,  республиканского и  городского уровней для учащихся;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47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8.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Охват учащихся в конкурсах, фестивалях, соревнованиях, различных мероприятиях </w:t>
            </w:r>
            <w:proofErr w:type="gramStart"/>
            <w:r>
              <w:t>федерального,  республиканского</w:t>
            </w:r>
            <w:proofErr w:type="gramEnd"/>
            <w:r>
              <w:t xml:space="preserve"> и  городского уровней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roofErr w:type="gramStart"/>
            <w: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6700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9.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Количество учащихся – победителей, призеров, </w:t>
            </w:r>
            <w:proofErr w:type="gramStart"/>
            <w:r>
              <w:t>лауреатов  в</w:t>
            </w:r>
            <w:proofErr w:type="gramEnd"/>
            <w:r>
              <w:t xml:space="preserve"> конкурсах, фестивалях, соревнованиях, различных мероприятиях федерального,  республиканского и  городского уровней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1620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10.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Количество конкурсов, фестивалей, соревнований, различных мероприятий </w:t>
            </w:r>
            <w:proofErr w:type="gramStart"/>
            <w:r>
              <w:t>федерального,  республиканского</w:t>
            </w:r>
            <w:proofErr w:type="gramEnd"/>
            <w:r>
              <w:t xml:space="preserve"> и  городского </w:t>
            </w:r>
            <w:r>
              <w:lastRenderedPageBreak/>
              <w:t>уровней для педагогических работников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proofErr w:type="gramStart"/>
            <w:r>
              <w:lastRenderedPageBreak/>
              <w:t>единиц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Охват педагогических работников в конкурсах, фестивалях, соревнованиях, различных мероприятиях </w:t>
            </w:r>
            <w:proofErr w:type="gramStart"/>
            <w:r>
              <w:t>федерального,  республиканского</w:t>
            </w:r>
            <w:proofErr w:type="gramEnd"/>
            <w:r>
              <w:t xml:space="preserve"> и  городского уровней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roofErr w:type="gramStart"/>
            <w: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36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12.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Количество педагогических работников – победителей, призеров, </w:t>
            </w:r>
            <w:proofErr w:type="gramStart"/>
            <w:r>
              <w:t>лауреатов  в</w:t>
            </w:r>
            <w:proofErr w:type="gramEnd"/>
            <w:r>
              <w:t xml:space="preserve"> конкурсах, фестивалях, соревнованиях, различных мероприятиях федерального,  республиканского и  городского уровней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22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13.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Доля педагогических работников,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51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  <w:rPr>
                <w:highlight w:val="yellow"/>
              </w:rPr>
            </w:pPr>
            <w:r>
              <w:t xml:space="preserve">Доля, выявленных детей с </w:t>
            </w:r>
            <w:proofErr w:type="gramStart"/>
            <w:r>
              <w:t>ограниченными  возможностями</w:t>
            </w:r>
            <w:proofErr w:type="gramEnd"/>
            <w:r>
              <w:t xml:space="preserve"> здоровья и (или) отклонениями в поведении, успешно освоивших образовательную программу (программы) в соответствии с данными Психолого-медико- педагогической комиссией рекомендациями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0,98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15.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  <w:rPr>
                <w:highlight w:val="yellow"/>
              </w:rPr>
            </w:pPr>
            <w:r>
              <w:t>Доля образовательных учреждений, охваченных мониторингом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16.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>Доля учащихся, охваченных мониторингом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17.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>Охват учащихся 1-4 классов горячим питанием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r>
              <w:t xml:space="preserve">Подпрограмма 3. </w:t>
            </w:r>
            <w:r>
              <w:rPr>
                <w:rFonts w:eastAsia="Calibri"/>
              </w:rPr>
              <w:t>«</w:t>
            </w:r>
            <w:proofErr w:type="gramStart"/>
            <w:r>
              <w:rPr>
                <w:rFonts w:eastAsia="Calibri"/>
              </w:rPr>
              <w:t>Развитие  дополнительного</w:t>
            </w:r>
            <w:proofErr w:type="gramEnd"/>
            <w:r>
              <w:rPr>
                <w:rFonts w:eastAsia="Calibri"/>
              </w:rPr>
              <w:t xml:space="preserve"> образования»</w:t>
            </w: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 xml:space="preserve">Задача 3.1. </w:t>
            </w:r>
            <w:r>
              <w:rPr>
                <w:bCs/>
              </w:rPr>
              <w:t>Обеспечение доступности дополнительного образования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учреждений, здания которых находятся в аварийном состоянии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Задача 3.2. Повышение качества дополнительного образования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2.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детей, охваченных образовательными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программами дополнительного образования детей, в общей численности детей и молодежи в возрасте от 5-18 лет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55,5</w:t>
            </w:r>
          </w:p>
          <w:p w:rsidR="00787746" w:rsidRDefault="00787746" w:rsidP="00787746">
            <w:pPr>
              <w:jc w:val="center"/>
              <w:rPr>
                <w:rFonts w:eastAsia="Calibri"/>
              </w:rPr>
            </w:pPr>
          </w:p>
          <w:p w:rsidR="00787746" w:rsidRDefault="00787746" w:rsidP="00787746">
            <w:pPr>
              <w:jc w:val="center"/>
              <w:rPr>
                <w:rFonts w:eastAsia="Calibri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Доля  учреждений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дополнительного образования детей, в которых материально-техническая база  соответствует современным требованиям в общем количестве учреждений дополнительного образования детей</w:t>
            </w:r>
          </w:p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highlight w:val="yellow"/>
              </w:rPr>
            </w:pPr>
            <w:r>
              <w:t>4.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 конкурсов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фестивалей, соревнований, различных мероприятий федерального,  республиканского и  городского уровней для учащихся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единиц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5.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Охват учащихся в конкурсах, фестивалях, соревнованиях, различных мероприятиях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федерального,  республиканского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городского уровней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6.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учащихся – победителей, призеров,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лауреатов 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конкурсах, фестивалях, соревнованиях, различных мероприятиях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федерального,  республиканского и  городского уровней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lastRenderedPageBreak/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lastRenderedPageBreak/>
              <w:t>7.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Количество конкурсов, фестивалей, соревнований, различных мероприятий </w:t>
            </w:r>
            <w:proofErr w:type="gramStart"/>
            <w:r>
              <w:t>федерального,  республиканского</w:t>
            </w:r>
            <w:proofErr w:type="gramEnd"/>
            <w:r>
              <w:t xml:space="preserve"> и  городского уровней для</w:t>
            </w:r>
          </w:p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единиц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8.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Охват педагогических работников в конкурсах, фестивалях, соревнованиях, различных мероприятиях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федерального,  республиканского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городского уровней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9.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педагогических работников – победителей, призеров,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лауреатов 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конкурсах, фестивалях, соревнованиях, различных мероприятиях федерального,  республиканского и  городского уровней 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10.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 xml:space="preserve">Доля педагогических работников, имеющих высшую и первую квалификационные категории, в общей численности педагогических </w:t>
            </w:r>
            <w:proofErr w:type="gramStart"/>
            <w:r>
              <w:lastRenderedPageBreak/>
              <w:t>работников  учреждений</w:t>
            </w:r>
            <w:proofErr w:type="gramEnd"/>
            <w:r>
              <w:t xml:space="preserve"> дополнительного образования детей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46,6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3.3.  Воспитание у молодёжи чувства патриотизма и гражданской ответственности, профилактика этнического и религиозно-политического экстремизма в молодёжной среде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both"/>
            </w:pPr>
            <w:r>
              <w:t>Количество молодежи в возрасте от 14 до 30 лет, охваченной мероприятиями гражданско-патриотической направленности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12.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jc w:val="both"/>
            </w:pPr>
            <w:r>
              <w:t xml:space="preserve">Количество молодежи в возрасте от 14 до 30 лет, охваченной мероприятиями по формированию здорового образа жизни  </w:t>
            </w:r>
          </w:p>
          <w:p w:rsidR="00787746" w:rsidRDefault="00787746" w:rsidP="00787746">
            <w:pPr>
              <w:jc w:val="both"/>
            </w:pPr>
          </w:p>
          <w:p w:rsidR="00787746" w:rsidRDefault="00787746" w:rsidP="00787746">
            <w:pPr>
              <w:jc w:val="both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Pr="004555C1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Pr="004555C1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Pr="004555C1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Pr="004555C1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Pr="004555C1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Pr="004555C1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Pr="004555C1" w:rsidRDefault="00787746" w:rsidP="00787746">
            <w:pPr>
              <w:pStyle w:val="ConsPlusCell"/>
              <w:rPr>
                <w:rFonts w:ascii="Times New Roman" w:hAnsi="Times New Roman" w:cs="Times New Roman"/>
              </w:rPr>
            </w:pPr>
            <w:r w:rsidRPr="004555C1">
              <w:rPr>
                <w:rFonts w:ascii="Times New Roman" w:hAnsi="Times New Roman" w:cs="Times New Roman"/>
              </w:rPr>
              <w:t>1800</w:t>
            </w:r>
          </w:p>
          <w:p w:rsidR="00787746" w:rsidRPr="004555C1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  <w:rPr>
                <w:color w:val="548DD4"/>
              </w:rPr>
            </w:pPr>
            <w:r w:rsidRPr="004555C1">
              <w:rPr>
                <w:rFonts w:eastAsia="Calibri"/>
              </w:rPr>
              <w:t xml:space="preserve">Подпрограмма </w:t>
            </w:r>
            <w:r w:rsidRPr="004555C1">
              <w:t xml:space="preserve">4. «Оздоровление, отдых детей </w:t>
            </w:r>
            <w:proofErr w:type="gramStart"/>
            <w:r w:rsidRPr="004555C1">
              <w:t>и  трудоустройство</w:t>
            </w:r>
            <w:proofErr w:type="gramEnd"/>
            <w:r w:rsidRPr="004555C1">
              <w:t xml:space="preserve"> подростков»</w:t>
            </w:r>
          </w:p>
        </w:tc>
      </w:tr>
      <w:tr w:rsidR="00787746" w:rsidTr="00787746">
        <w:tc>
          <w:tcPr>
            <w:tcW w:w="96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4.1. Организация процесса оздоровления, отдыха детей и трудоустройства подростков</w:t>
            </w: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1.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охваченных оздоровительной кампанией, в общей численности детей школьного возраста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7746" w:rsidRDefault="00787746" w:rsidP="00787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19,2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46" w:rsidTr="0078774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jc w:val="center"/>
            </w:pPr>
            <w:r>
              <w:t>2.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46" w:rsidRDefault="00787746" w:rsidP="007877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трудоустроенных подростков на средства местного бюджета, на уровне 2013 года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человек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6" w:rsidRDefault="00787746" w:rsidP="0078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746" w:rsidRDefault="00787746" w:rsidP="007877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ectPr w:rsidR="00787746" w:rsidSect="0078774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14898" w:type="dxa"/>
        <w:tblInd w:w="113" w:type="dxa"/>
        <w:tblLook w:val="04A0" w:firstRow="1" w:lastRow="0" w:firstColumn="1" w:lastColumn="0" w:noHBand="0" w:noVBand="1"/>
      </w:tblPr>
      <w:tblGrid>
        <w:gridCol w:w="613"/>
        <w:gridCol w:w="1917"/>
        <w:gridCol w:w="1683"/>
        <w:gridCol w:w="995"/>
        <w:gridCol w:w="995"/>
        <w:gridCol w:w="995"/>
        <w:gridCol w:w="1019"/>
        <w:gridCol w:w="1913"/>
        <w:gridCol w:w="3048"/>
        <w:gridCol w:w="1720"/>
      </w:tblGrid>
      <w:tr w:rsidR="00787746" w:rsidRPr="00787746" w:rsidTr="00B80BED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36659E">
            <w:pPr>
              <w:tabs>
                <w:tab w:val="left" w:pos="22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Таблица 2</w:t>
            </w:r>
          </w:p>
        </w:tc>
      </w:tr>
      <w:tr w:rsidR="00787746" w:rsidRPr="00787746" w:rsidTr="00B80BED">
        <w:trPr>
          <w:trHeight w:val="630"/>
        </w:trPr>
        <w:tc>
          <w:tcPr>
            <w:tcW w:w="14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Сведения о степени выполнения основных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мероприятий  муниципальной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программы  МОГО "Ухта" "Развитие образования на 2014-2020 г."</w:t>
            </w:r>
          </w:p>
        </w:tc>
      </w:tr>
      <w:tr w:rsidR="00787746" w:rsidRPr="00787746" w:rsidTr="00B80BED">
        <w:trPr>
          <w:trHeight w:val="22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87746" w:rsidRPr="00787746" w:rsidTr="00B80BED">
        <w:trPr>
          <w:trHeight w:val="25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Наименование   основного мероприятия, подпрограммы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Плановый срок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Результаты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Проблемы, возникшие в ходе реализации программы, основного мероприятия</w:t>
            </w:r>
          </w:p>
        </w:tc>
      </w:tr>
      <w:tr w:rsidR="00787746" w:rsidRPr="00787746" w:rsidTr="00B80BED">
        <w:trPr>
          <w:trHeight w:val="25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начала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реализации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окончания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реализации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начала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реализации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окончания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реализации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запланированные</w:t>
            </w:r>
            <w:proofErr w:type="gramEnd"/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достигнутые</w:t>
            </w:r>
            <w:proofErr w:type="gram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787746" w:rsidRPr="00787746" w:rsidTr="00B80BED">
        <w:trPr>
          <w:trHeight w:val="12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787746" w:rsidRPr="00787746" w:rsidTr="00B80BED">
        <w:trPr>
          <w:trHeight w:val="2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</w:tr>
      <w:tr w:rsidR="00787746" w:rsidRPr="00787746" w:rsidTr="00B80BED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Подпрограмма 1. "Развитие дошкольного образования"</w:t>
            </w:r>
          </w:p>
        </w:tc>
      </w:tr>
      <w:tr w:rsidR="00787746" w:rsidRPr="00787746" w:rsidTr="00B80BED">
        <w:trPr>
          <w:trHeight w:val="16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1.1.1. Строительство, реконструкция,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модернизация  дошкольных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Повышение уровня обеспеченности объектами дошкольного образования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12.12.2014 года введен в эксплуатацию объект: "Детские ясли-сад по ул. Куратова в г. Ухте" проектная мощность 220 мест.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21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1.1.2. Строительство и реконструкция   дошкольных образовательных организаций за счет средств республиканского бюджета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Повышение уровня обеспеченности объектами дошкольного образования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Строительство объекта: "Детские ясли-сад в IV микрорайоне г. Ухта" продолжается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19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1.1.3. Строительство и реконструкция   дошкольных образовательных организаций за счет средств местного бюджета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Повышение уровня обеспеченности объектами дошкольного образования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Строительство объекта: "Детские ясли-сад в IV микрорайоне г. Ухта" продолжается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13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1.1.4. Формирование доступной среды в дошкольных образовательных учреждениях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Повышение доли дошкольных образовательных учреждений, в которых сформирована доступная среда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в 2014 году не реализовывалось, так как средства на него не предусматривались.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16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1.2.1. 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Обеспечение права на получение качественного общедоступного и бесплатного дошкольного образования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Муниципальное задание на оказание муниципальных услуг (выполнение работ) выполнено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21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1.2.2.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Обеспечение права на получение качественного общедоступного и бесплатного дошкольного образования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Показатель среднемесячной заработной платы по категориям работникам достигнут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81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1.2.3.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Укрепление  и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модернизация материально-технической базы дошкольных образовательных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Улучшение материально-технической базы дошкольных образовательных учреждений в соответствии с современными требованиями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Для открытия после капитального ремонта МДОУ «Д/с № 102» было приобретено: технологическое оборудование для кухни, детская и офисная мебель, мягкий инвентарь, игрушки, хозяйственный инвентарь, посуда;                                                                   выполнены работ по замене оконных блоков  ( МДОУ «Д/с № 81»);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поставлена  мебель  и игровое оборудование для групповых комнат ( МДОУ «Д/с № 32»);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поставлена  детская мебель для двух групп и холодильник для пищеблока  (МДОУ «Д/с №110»);                                                 выполнена работа по замене оконных блоков( МДОУ «Д/с № 110»);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 xml:space="preserve">поставлена  детская мебель (стенка детская угловая, мини стенка для игрушек, дидактический столик, детский диван, </w:t>
            </w:r>
            <w:proofErr w:type="spell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пеленальный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столик, шкаф двустворчатый, стенд «Домик – волшебный замочек», комплект для сюжетно-ролевых игр) и  игрушки для 1 ясельной группы, бытовая техника (холодильник), оргтехника (ноутбук, компьютер в сборе)( МДОУ «Д/с № 81»);                                                              приобретено оборудование (МДОУ «Д/с № 20») для открытия дополнительной группы;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приобретено оборудование (МДОУ «Д/с № 59») для открытия дополнительной группы;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проведен текущий ремонт и оснащение  2х дополнительных групп (МДОУ «Д/с № 12»);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проведен текущий ремонт и оснащение дополнительной группы  (МДОУ «Д/с № 18»,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 xml:space="preserve"> МДОУ «Д/с № 59», МДОУ «Д/с № 60»,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 xml:space="preserve"> МДОУ «Д/с № 91»).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4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1.2.4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Капитальный  и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текущий ремонт дошкольных образовательных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Улучшение технического состояния зданий и сооружений дошкольных образовательных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учреждений,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создание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комплекса мер для приведения материально-технического состояния  дошкольных образовательных учреждений в соответствие нормативным требованиям безопасности, санитарным и противопожарным нормативам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Не введено в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эксплуатацию  МДОУ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«Д/с № 102» после завершения капитального ремонта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Расторгнут договор с подрядной организацией ООО «Эксплуатация» в связи с ненадлежащим исполнением договора в соответствии с действующим законодательством РФ и условиями договора. Направлено исковое заявление о взыскании неустойки с ООО «Эксплуатация». </w:t>
            </w:r>
          </w:p>
        </w:tc>
      </w:tr>
      <w:tr w:rsidR="00787746" w:rsidRPr="00787746" w:rsidTr="00B80BED">
        <w:trPr>
          <w:trHeight w:val="25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1.2.5. Обеспечение первичных мер пожарной безопасности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муниципальных  дошкольных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образовательных  организаций за счет средств республиканского бюджета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Приведение объектов дошкольных образовательных учреждений в соответствие с требованиями федерального законодательства в области пожарной безопасности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Получены Акты проверки органом государственного надзора об отсутствии нарушений требований пожарной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безопасности  МДОУ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«Д/с  № 14», МДОУ «Д/с  № 15», МДОУ «Д/с  № 9», МДОУ «Д/с  № 93»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23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1.2.6. Обеспечение первичных мер пожарной безопасности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муниципальных  дошкольных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образовательных  организаций за счет средств местного бюджета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Приведение объектов дошкольных образовательных учреждений в соответствие с требованиями федерального законодательства в области пожарной безопасности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Получены Акты проверки органом государственного надзора об отсутствии нарушений требований пожарной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безопасности  МДОУ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«Д/с  № 14», МДОУ «Д/с  № 15», МДОУ «Д/с  № 9», МДОУ «Д/с  № 93»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3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1.2.7. 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Проявление творческого потенциала детей дошкольного возраста.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 xml:space="preserve">Выявление и поддержка талантливых детей дошкольного возраста. 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Высокая мотивация педагогических работников по выявлению одаренных детей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Стимулирование творческого потенциала лучших педагогических работников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План работ по организации, проведению и участию воспитанников и педагогов в конкурсах, фестивалях, соревнованиях, различных мероприятиях федерального, республиканского и городского уровней выполнен.  Конкурсными мероприятиями охвачено 73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педагога,  1144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воспитанника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30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1.2.8. Обеспечение квалифицированными кадрами дошкольных образовательных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Увеличение количества квалифицированных работников дошкольных образовательных учреждений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Из 20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запланированных  7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обучающихся  получили  профессиональное образование для системы дошкольного образования в профессиональном образовательном учреждении "</w:t>
            </w:r>
            <w:proofErr w:type="spell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Ухтинский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педагогический колледж"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Отчисление обучающихся из профессионального образовательного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учреждения  "</w:t>
            </w:r>
            <w:proofErr w:type="spellStart"/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Ухтинский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педагогический колледж". Готовятся документы в суд на возврат средств выделенных на обучение.</w:t>
            </w:r>
          </w:p>
        </w:tc>
      </w:tr>
      <w:tr w:rsidR="00787746" w:rsidRPr="00787746" w:rsidTr="00B80BED">
        <w:trPr>
          <w:trHeight w:val="16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1.2.9. Повышение квалификации работников дошкольных образовательных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Увеличение  количества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работников дошкольных образовательных учреждений, прошедших курсы повышения квалификации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План-график повышения квалификации работников исполнен. Курсы повышения квалификации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прошли  172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человека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22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1.2.10.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Укрепление  и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модернизация материально-технической базы дошкольных образовательных учреждений за счет средств федерального бюджета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Улучшение материально-технической базы дошкольных образовательных учреждений в соответствии с современными требованиями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Введено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131  новое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место в дошкольных  муниципальных учреждениях:                                                    МДОУ " Д/с №12"; МДОУ " Д/с №18"; МДОУ " Д/с №59; МДОУ " Д/с №60"; МДОУ " Д/с №91"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37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1.3.1.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Соблюдение законодательства в части предоставления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прав  родителям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(законным представителям)  на получение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Порядок  обращения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за компенсацией части родительской платы за присмотр и уход за детьми, и порядок ее выплаты соблюден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</w:tbl>
    <w:p w:rsidR="00B80BED" w:rsidRDefault="00B80BED">
      <w:r>
        <w:br w:type="page"/>
      </w:r>
    </w:p>
    <w:tbl>
      <w:tblPr>
        <w:tblW w:w="14898" w:type="dxa"/>
        <w:tblInd w:w="113" w:type="dxa"/>
        <w:tblLook w:val="04A0" w:firstRow="1" w:lastRow="0" w:firstColumn="1" w:lastColumn="0" w:noHBand="0" w:noVBand="1"/>
      </w:tblPr>
      <w:tblGrid>
        <w:gridCol w:w="613"/>
        <w:gridCol w:w="1917"/>
        <w:gridCol w:w="1683"/>
        <w:gridCol w:w="995"/>
        <w:gridCol w:w="995"/>
        <w:gridCol w:w="995"/>
        <w:gridCol w:w="1019"/>
        <w:gridCol w:w="1913"/>
        <w:gridCol w:w="3048"/>
        <w:gridCol w:w="1720"/>
      </w:tblGrid>
      <w:tr w:rsidR="00787746" w:rsidRPr="00787746" w:rsidTr="00B80BED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Подпрограмма 2. "Развитие общего образования"</w:t>
            </w:r>
          </w:p>
        </w:tc>
      </w:tr>
      <w:tr w:rsidR="00787746" w:rsidRPr="00787746" w:rsidTr="00B80BED">
        <w:trPr>
          <w:trHeight w:val="46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2.1.1. Строительство, реконструкция,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модернизация  общеобразовательных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Предоставление возможности обучающимся общеобразовательных учреждений в получении доступного и качественного общего образования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Строительство объекта: "Многофункциональные спортивные площадки с </w:t>
            </w:r>
            <w:proofErr w:type="spell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травмобезопасным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искусственным покрытием для игровых видов спорта" продолжается.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Муниципальный контракт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на  оказанных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услуг по разработке проектной документации по объекту "Строительство средней школы в VI квартале г. Ухты" расторгнут 05.11.2014 года. Причиной </w:t>
            </w:r>
            <w:proofErr w:type="spell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рассторжения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контракта является отрицательное заключение государственной экспертизы по инженерным изысканиям</w:t>
            </w:r>
          </w:p>
        </w:tc>
      </w:tr>
      <w:tr w:rsidR="00787746" w:rsidRPr="00787746" w:rsidTr="00B80BED">
        <w:trPr>
          <w:trHeight w:val="50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2.1.2. Строительство и реконструкция, организаций общего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Предоставление возможности учащимся общеобразовательных учреждений в получении доступного и качественного общего образования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Строительство объекта: "Многофункциональные спортивные площадки с </w:t>
            </w:r>
            <w:proofErr w:type="spell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травмобезопасным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искусственным покрытием для игровых видов спорта" продолжается.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Муниципальный контракт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на  оказанных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услуг по разработке проектной документации по объекту "Строительство средней школы в VI квартале г. Ухты" расторгнут 05.11.2014 года. Причиной </w:t>
            </w:r>
            <w:proofErr w:type="spell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рассторжения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контракта является отрицательное заключение государственной экспертизы по инженерным изысканиям</w:t>
            </w:r>
          </w:p>
        </w:tc>
      </w:tr>
      <w:tr w:rsidR="00787746" w:rsidRPr="00787746" w:rsidTr="00B80BED">
        <w:trPr>
          <w:trHeight w:val="12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2.1.3. Формирование доступной среды в общеобразовательных учреждениях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Повышение доли общеобразовательных учреждений, в которых сформирована доступная среда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Работа по обустройству пандуса в здании МОУ «СОШ №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15»  выполнена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в полном объеме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20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2.2.1. Оказание муниципальных услуг (выполнение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работ)  общеобразовательными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Обеспечение права на получение качественного,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Муниципальное задание на оказание муниципальных услуг (выполнение работ) выполнено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22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2.2.2.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Обеспечение права на получение качественного и бесплатного начального общего, основного общего, среднего общего образования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Показатель среднемесячной заработной платы по категориям работникам достигнут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6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2.2.3. Капитальный и текущий ремонт общеобразовательных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Улучшение технического состояния зданий и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сооружений,   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создание 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Завершен капитальный ремонт МОУ «СОШ № 3».   </w:t>
            </w:r>
            <w:proofErr w:type="spellStart"/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Кпитальный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ремонт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в  МОУ «СОШ № 2» продолжается.  Частично выполнены работы по кровле и кирпичным стенам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22 сентября 2014 года был заключен договор с ООО «</w:t>
            </w:r>
            <w:proofErr w:type="spell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СеверСтройПодряд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» на выполнение работ по ремонту кирпичного здания МОУ «СОШ № 4» на сумму 1 344 161,62 рубля. При проверке выполнения работ техническим надзором МУ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УКС  часть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работ исключена, возникла необходимость в выполнении новой сметной документации и нового проведения аукциона.  Между Заказчиком и МУ УКС проводилась работа по согласованию выполненных объемов. 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</w:r>
          </w:p>
        </w:tc>
      </w:tr>
      <w:tr w:rsidR="00787746" w:rsidRPr="00787746" w:rsidTr="00B80BED">
        <w:trPr>
          <w:trHeight w:val="54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2.2.4. Укрепление и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модернизация  материально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-технической базы общеобразовательных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Улучшение материально-технической базы общеобразовательных учреждений в соответствии с современными требованиями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Поставлены  кабинеты физики и информатики                                                    ( МОУ «СОШ № 3»);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поставлены  кабинеты химии и биологии                                                                         ( МОУ «СОШ № 3»);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поставлены  кабинеты физики и химии                                              (МОУ «ГПЛ»);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 xml:space="preserve">выполнена  работа по ремонту спортивного зала ,в </w:t>
            </w:r>
            <w:proofErr w:type="spell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т.ч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. ремонт кровли                                                                                                                                     ( МОУ «СОШ № 15»);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выполнена работа по замене оконных блоков                                                                   (МОУ «НОШ № 23»);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оснащена  МОУ «СОШ № 3»;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оснащена МОУ «СОШ № 2»;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выполнен ремонт  спортивного зала                                                                                                                    ( МОУ «СОШ № 14)»;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поставлена оргтехника (экран, проектор, кронштейн, ноутбук, компьютер в сборе, принтер) ( МОУ «СОШ № 15»);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поставлены  принтер формата А3- 50, светильники люминесцентные, художественная литература                                         ( МОУ «НОШ № 23»);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выполнен частичный ремонт спортивного зала                                                                                  ( МОУ «СОШ № 9»)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21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2.2.5. Обеспечение первичных мер пожарной безопасности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муниципальных  общеобразовательных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организаций за счет средств республиканского бюджета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Приведение объектов общеобразовательных учреждений в соответствие с требованиями федерального законодательства в области пожарной безопасности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в 2014 году не реализовывалось, так как средства на него не предусматривались.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21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2.2.6. Обеспечение первичных мер пожарной безопасности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муниципальных  общеобразовательных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организаций за счет средств местного бюджета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Приведение объектов общеобразовательных учреждений в соответствие с требованиями федерального законодательства в области пожарной безопасности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в 2014 году не реализовывалось, так как средства на него не предусматривались.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43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2.2.7. Организация и проведение ЕГЭ и ГИА-9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Оснащение в полном объеме пунктов проведения экзаменов оборудованием в соответствии с порядком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проведения  ЕГЭ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и ГИА-9; возможность обеспечения участия учителей-экспертов в проверке экзаменационных работ в Государственном автономном учреждении Республики Коми « Республиканский информационный центр оценки качества образования»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Пункты проведения экзаменов оснащены в соответствии с требованием законодательства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36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2.2.8. 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Предоставление возможности проявления творческого потенциала учащихся. 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Выявление и поддержка талантливых учащихся.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Высокая мотивация педагогических работников по выявлению одаренных детей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Стимулирование творческого потенциала лучших педагогических работников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 xml:space="preserve"> уровней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План работ по организации, проведению и участию воспитанников и педагогов в конкурсах, фестивалях, соревнованиях, различных мероприятиях федерального, республиканского и городского уровней выполнен. В конкурсных мероприятиях приняли участие: 8164 учащихся и 184 педагога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16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2.2.9. Повышение квалификации работников общеобразовательных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Увеличение  количества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педагогических работников образовательных учреждений, прошедших курсы повышения квалификации.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План-график повышения квалификации работников исполнен. Курсы повышения квалификации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прошли  225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18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2.2.10. Психологическая, медицинская, социальная </w:t>
            </w:r>
            <w:proofErr w:type="spell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реабелитация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и коррекция детей, имеющих проблемы в развитии, обучении, социальной адаптации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Отсутствие учащихся с ограниченными возможностями здоровья, не получивших аттестат об основном общем образовании 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Муниципальное задание на оказание муниципальных услуг (выполнение работ) выполнено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16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2.2.11. Организация методической и мониторинговой деятельности в образовательных учреждениях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Повышение уровня качества образования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Муниципальное задание на оказание муниципальных услуг (выполнение работ) выполнено. Охват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мониторинга  составил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100% образовательных учреждений. Проведено 18 мониторингов.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30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2.2.12.  Мероприятия по 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Сохранение и укрепления здоровья обучающихся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100%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питание  обучающихся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1-4 классов в муниципальных образовательных организациях МОГО "Ухта", реализующих образовательную программу начального общего образования, обеспечено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Подпрограмма 3. "Развитие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дополнительного  образования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"</w:t>
            </w:r>
          </w:p>
        </w:tc>
      </w:tr>
      <w:tr w:rsidR="00787746" w:rsidRPr="00787746" w:rsidTr="00B80BED">
        <w:trPr>
          <w:trHeight w:val="17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3.1.1. Строительство, реконструкция, модернизация учреждений дополнительного образования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Расширение сети учреждений дополнительного образования детей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Акт сдачи-приемки оказанных услуг по разработке проектной документации по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объекту  "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Реконструкция детского парка МОУ ДОД "Центр развития творчества детей и юношества имени Г.А. </w:t>
            </w:r>
            <w:proofErr w:type="spell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Карчевского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" от 07.02.2014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3.2.1. Оказание муниципальных услуг (выполнение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работ)  учреждениями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Обеспечение права на получение качественного дополнительного образования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Муниципальное задание на оказание муниципальных услуг (выполнение работ) выполнено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25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3.2.2. Укрепление и модернизация материально-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Улучшение материально-технической базы учреждений дополнительного образования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детей  в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соответствии с современными требованиями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Работы  по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обрезке аварийно-опасных и сухостойных деревьев в МОУ ДОД «ЦРТДЮ выполнены в полном объеме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36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3.2.3. Капитальный и текущий ремонт учреждений дополнительного образования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Улучшение технического состояния зданий и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сооружений,   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создание 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в 2014 году не реализовывалось, так как средства на него не предусматривались.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26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3.2.4. Организация, проведение и участие обучающихся,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молодежи  и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Предоставление возможности проявления творческого потенциала учащихся и молодежи. 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Выявление и поддержка талантливых учащихся и молодежи.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План работ по организации, проведению и участию воспитанников и педагогов в конкурсах, фестивалях, соревнованиях, различных мероприятиях федерального, республиканского и городского уровней выполнен. Охват обучающихся и педагогов конкурсными мероприятиями составил - 368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обучающихся,   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педагогов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31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3.2.5. Повышение квалификации работников учреждений дополнительного образования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Увеличение  количества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педагогических работников учреждений дополнительного образования детей, прошедших курсы повышения квалификации.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План -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график  повышения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квалификации выполнен с учетом потребности. Курсы повышения квалификации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прошли  17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Стандарт дополнительного образования не утвержден Министерством Образования и Науки РФ, а педагоги дополнительного образования сегодня ориентированы на получение знаний </w:t>
            </w:r>
            <w:proofErr w:type="spell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именнно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в этой области </w:t>
            </w:r>
          </w:p>
        </w:tc>
      </w:tr>
      <w:tr w:rsidR="00787746" w:rsidRPr="00787746" w:rsidTr="00B80BED">
        <w:trPr>
          <w:trHeight w:val="29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3.3.1. Проведение мероприятий гражданско- патриотической направленности, пропаганда здорового образа жизни и профилактика этнического и религиозно-политического экстремизма в </w:t>
            </w:r>
            <w:proofErr w:type="spell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моложежной</w:t>
            </w:r>
            <w:proofErr w:type="spell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среде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Получение  молодежью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знаний  памятных датах истории Отечества,  популяризация государственных символов, повышение правовой и политической культуры; 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увеличение потребности в ведении здорового об-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раза жизни среди</w:t>
            </w: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br/>
              <w:t>молодых людей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в 2014 году не реализовывалось, так как средства на него не предусматривались.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Подпрограмма 4. "Оздоровление, отдых детей и трудоустройство подростков"</w:t>
            </w:r>
          </w:p>
        </w:tc>
      </w:tr>
      <w:tr w:rsidR="00787746" w:rsidRPr="00787746" w:rsidTr="00B80BED">
        <w:trPr>
          <w:trHeight w:val="21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4.1.1. Мероприятия по проведению оздоровительной компании детей за счет средств республиканского бюджета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01.06.2014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31.08.2014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Организация детских оздоровительных лагерей, профильных, палаточных лагерей, лагерей труда и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отдыха;  содействие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в организации выезда в лагеря за пределами Республики Коми.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Охвачено  оздоровлением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и   отдыхом 2280 детей, что составило  19,2 %  при плане 19%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21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4.1.2. Проведение оздоровительной кампании детей за счет средств местного бюджета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01.06.2014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Организация детских оздоровительных лагерей, профильных, палаточных лагерей, лагерей труда и </w:t>
            </w: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отдыха;  содействие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в организации выезда в лагеря за пределами Республики Коми.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Охвачено  оздоровлением</w:t>
            </w:r>
            <w:proofErr w:type="gramEnd"/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и   отдыхом 2280 детей, что составило  19,2 %  при плане 19%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87746" w:rsidRPr="00787746" w:rsidTr="00B80BED">
        <w:trPr>
          <w:trHeight w:val="21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4.1.3. Организация временной занятости подростков в летний период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01.06.2014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31.08.2014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Организация временных рабочих мест для трудоустройства подростков в возрасте 14-17 лет при муниципальных учреждениях, обеспечение заработной платой.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Трудоустроено   1008 подростков при плане 1000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46" w:rsidRPr="00787746" w:rsidRDefault="00787746" w:rsidP="00787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</w:tbl>
    <w:p w:rsidR="00787746" w:rsidRDefault="00787746" w:rsidP="00150898">
      <w:pPr>
        <w:rPr>
          <w:rFonts w:ascii="Times New Roman" w:hAnsi="Times New Roman" w:cs="Times New Roman"/>
          <w:sz w:val="28"/>
          <w:szCs w:val="28"/>
        </w:rPr>
        <w:sectPr w:rsidR="00787746" w:rsidSect="00787746">
          <w:pgSz w:w="16838" w:h="11906" w:orient="landscape"/>
          <w:pgMar w:top="1701" w:right="567" w:bottom="567" w:left="1134" w:header="709" w:footer="709" w:gutter="0"/>
          <w:cols w:space="708"/>
          <w:docGrid w:linePitch="360"/>
        </w:sectPr>
      </w:pPr>
    </w:p>
    <w:tbl>
      <w:tblPr>
        <w:tblW w:w="14640" w:type="dxa"/>
        <w:tblInd w:w="113" w:type="dxa"/>
        <w:tblLook w:val="04A0" w:firstRow="1" w:lastRow="0" w:firstColumn="1" w:lastColumn="0" w:noHBand="0" w:noVBand="1"/>
      </w:tblPr>
      <w:tblGrid>
        <w:gridCol w:w="1516"/>
        <w:gridCol w:w="2133"/>
        <w:gridCol w:w="1823"/>
        <w:gridCol w:w="626"/>
        <w:gridCol w:w="623"/>
        <w:gridCol w:w="952"/>
        <w:gridCol w:w="1199"/>
        <w:gridCol w:w="557"/>
        <w:gridCol w:w="596"/>
        <w:gridCol w:w="557"/>
        <w:gridCol w:w="1366"/>
        <w:gridCol w:w="1350"/>
        <w:gridCol w:w="1342"/>
      </w:tblGrid>
      <w:tr w:rsidR="004159BD" w:rsidRPr="004159BD" w:rsidTr="004159BD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2" w:name="RANGE!A1:M212"/>
            <w:bookmarkEnd w:id="2"/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Таблица 3        </w:t>
            </w:r>
          </w:p>
        </w:tc>
      </w:tr>
      <w:tr w:rsidR="004159BD" w:rsidRPr="004159BD" w:rsidTr="004159BD">
        <w:trPr>
          <w:trHeight w:val="22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159BD" w:rsidRPr="004159BD" w:rsidTr="004159BD">
        <w:trPr>
          <w:trHeight w:val="690"/>
        </w:trPr>
        <w:tc>
          <w:tcPr>
            <w:tcW w:w="14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Отчет об использовании средств бюджета МОГО "Ухта" на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реализацию  муниципальной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программы МОГО "Ухта" "Развитие образования на 2014-2020 годы"</w:t>
            </w:r>
          </w:p>
        </w:tc>
      </w:tr>
      <w:tr w:rsidR="004159BD" w:rsidRPr="004159BD" w:rsidTr="004159BD">
        <w:trPr>
          <w:trHeight w:val="22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159BD" w:rsidRPr="004159BD" w:rsidTr="004159BD">
        <w:trPr>
          <w:trHeight w:val="25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Расходы (руб.)</w:t>
            </w:r>
          </w:p>
        </w:tc>
      </w:tr>
      <w:tr w:rsidR="004159BD" w:rsidRPr="004159BD" w:rsidTr="004159BD">
        <w:trPr>
          <w:trHeight w:val="25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Рз,Пр</w:t>
            </w:r>
            <w:proofErr w:type="spellEnd"/>
            <w:proofErr w:type="gramEnd"/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Сводная бюджетная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роспись  план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на 1 января 2014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Сводная бюджетная роспись на 31 декабря 2014 года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 w:rsidR="004159BD" w:rsidRPr="004159BD" w:rsidTr="004159BD">
        <w:trPr>
          <w:trHeight w:val="223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программа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подпрограмма</w:t>
            </w:r>
            <w:proofErr w:type="gram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</w:t>
            </w:r>
            <w:proofErr w:type="gramEnd"/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4159BD" w:rsidRPr="004159BD" w:rsidTr="004159BD">
        <w:trPr>
          <w:trHeight w:val="2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13</w:t>
            </w:r>
          </w:p>
        </w:tc>
      </w:tr>
      <w:tr w:rsidR="004159BD" w:rsidRPr="004159BD" w:rsidTr="004159BD">
        <w:trPr>
          <w:trHeight w:val="46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Развитие образования на 2014-2020 годы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gramStart"/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Всего:   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                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2 254 392 631,00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2 397 916 862,13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2 231 964 725,08</w:t>
            </w:r>
          </w:p>
        </w:tc>
      </w:tr>
      <w:tr w:rsidR="004159BD" w:rsidRPr="004159BD" w:rsidTr="004159BD">
        <w:trPr>
          <w:trHeight w:val="127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188 522 455,00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186 129 099,66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156 700 030,22</w:t>
            </w:r>
          </w:p>
        </w:tc>
      </w:tr>
      <w:tr w:rsidR="004159BD" w:rsidRPr="004159BD" w:rsidTr="004159BD">
        <w:trPr>
          <w:trHeight w:val="138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147 415 083,97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101 297 421,85</w:t>
            </w:r>
          </w:p>
        </w:tc>
      </w:tr>
      <w:tr w:rsidR="004159BD" w:rsidRPr="004159BD" w:rsidTr="004159BD">
        <w:trPr>
          <w:trHeight w:val="124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5 263 158,00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2 835 912,52</w:t>
            </w:r>
          </w:p>
        </w:tc>
      </w:tr>
      <w:tr w:rsidR="004159BD" w:rsidRPr="004159BD" w:rsidTr="004159BD">
        <w:trPr>
          <w:trHeight w:val="11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186 715 968,00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152 755 413,20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142 474 875,04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683 442 600,00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660 000 070,87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660 000 070,87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10 080 900,00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5 861 930,60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23 000,00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903 900,00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903 900,00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12 668 116,06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7 800 000,00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8 110 000,00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8 110 000,00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2 126 375,00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2 126 375,00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192 500,00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190 500,00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8 439 000,00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8 439 000,00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8 420 638,00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1 161 688,80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25 513 400,00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30 763 400,00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26 471 527,84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206 400,00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206 400,00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17 167 000,00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17 167 000,00</w:t>
            </w:r>
          </w:p>
        </w:tc>
      </w:tr>
      <w:tr w:rsidR="004159BD" w:rsidRPr="004159BD" w:rsidTr="004159BD">
        <w:trPr>
          <w:trHeight w:val="112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26 569 295,00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11 630 920,34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9 239 261,41</w:t>
            </w:r>
          </w:p>
        </w:tc>
      </w:tr>
      <w:tr w:rsidR="004159BD" w:rsidRPr="004159BD" w:rsidTr="004159BD">
        <w:trPr>
          <w:trHeight w:val="112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161 000,00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1 250 000,00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437 500,00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437 500,00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84 937 803,00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88 325 047,26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86 141 257,08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8 892 160,00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7 639 500,00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7 303 965,43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633 448 481,00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695 452 262,08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695 452 262,08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68 147 219,00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53 358 267,05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53 358 267,05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144 418 500,00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131 750 383,94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81 199 679,20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21 285 011,68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15 872 917,40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215 000,00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500 000,00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370 000,00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80 000,00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1 344 800,00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1 145 861,00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1 069 675,49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272 236,00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261 236,00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658 703,00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560 258,20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1 840 735,50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1 818 923,60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151 164,50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151 164,50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138 100,00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26 228 343,00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24 588 802,93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24 393 287,05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7 548 608,00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7 548 608,00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7 545 130,25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39 094 800,00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37 528 752,41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3 495 900,00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2 681 197,15</w:t>
            </w:r>
          </w:p>
        </w:tc>
      </w:tr>
      <w:tr w:rsidR="004159BD" w:rsidRPr="004159BD" w:rsidTr="004159BD">
        <w:trPr>
          <w:trHeight w:val="112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3 006 671,00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3 006 671,00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44 228 656,00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44 167 730,94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43 598 784,25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470 000,00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105 359,20</w:t>
            </w:r>
          </w:p>
        </w:tc>
      </w:tr>
      <w:tr w:rsidR="004159BD" w:rsidRPr="004159BD" w:rsidTr="004159BD">
        <w:trPr>
          <w:trHeight w:val="108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186 485,01</w:t>
            </w:r>
          </w:p>
        </w:tc>
      </w:tr>
      <w:tr w:rsidR="004159BD" w:rsidRPr="004159BD" w:rsidTr="004159BD">
        <w:trPr>
          <w:trHeight w:val="11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11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3 877 400,00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3 877 400,00</w:t>
            </w:r>
          </w:p>
        </w:tc>
      </w:tr>
      <w:tr w:rsidR="004159BD" w:rsidRPr="004159BD" w:rsidTr="004159BD">
        <w:trPr>
          <w:trHeight w:val="11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142 600,00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142 600,00</w:t>
            </w:r>
          </w:p>
        </w:tc>
      </w:tr>
      <w:tr w:rsidR="004159BD" w:rsidRPr="004159BD" w:rsidTr="004159BD">
        <w:trPr>
          <w:trHeight w:val="105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5 770 843,00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1 953 697,00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1 953 697,00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189 597,15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189 597,15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3 217 506,00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3 215 516,84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47 600,00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культуры"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99 190,00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94 339,30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391 650,00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391 605,00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5 205 000,00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1 174 365,48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1 174 364,77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2 982 804,49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2 982 770,66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35 433,44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35 433,42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101 238,40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101 238,31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культуры"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323 975,47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323 975,47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культуры"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30 371,52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30 371,52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323 962,88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323 962,82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232 848,32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232 848,32</w:t>
            </w:r>
          </w:p>
        </w:tc>
      </w:tr>
      <w:tr w:rsidR="004159BD" w:rsidRPr="004159BD" w:rsidTr="004159BD">
        <w:trPr>
          <w:trHeight w:val="25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Развитие  дошкольного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1 194 272 923,00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1 243 443 416,76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1 141 751 270,74</w:t>
            </w:r>
          </w:p>
        </w:tc>
      </w:tr>
      <w:tr w:rsidR="004159BD" w:rsidRPr="004159BD" w:rsidTr="004159BD">
        <w:trPr>
          <w:trHeight w:val="114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188 522 455,00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186 129 099,66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156 700 030,22</w:t>
            </w:r>
          </w:p>
        </w:tc>
      </w:tr>
      <w:tr w:rsidR="004159BD" w:rsidRPr="004159BD" w:rsidTr="004159BD">
        <w:trPr>
          <w:trHeight w:val="112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147 415 083,97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101 297 421,85</w:t>
            </w:r>
          </w:p>
        </w:tc>
      </w:tr>
      <w:tr w:rsidR="004159BD" w:rsidRPr="004159BD" w:rsidTr="004159BD">
        <w:trPr>
          <w:trHeight w:val="11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5 263 158,00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2 835 912,52</w:t>
            </w:r>
          </w:p>
        </w:tc>
      </w:tr>
      <w:tr w:rsidR="004159BD" w:rsidRPr="004159BD" w:rsidTr="004159BD">
        <w:trPr>
          <w:trHeight w:val="108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186 715 968,00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152 755 413,20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142 474 875,04</w:t>
            </w:r>
          </w:p>
        </w:tc>
      </w:tr>
      <w:tr w:rsidR="004159BD" w:rsidRPr="004159BD" w:rsidTr="004159BD">
        <w:trPr>
          <w:trHeight w:val="97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683 442 600,00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660 000 070,87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660 000 070,87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10 080 900,00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5 861 930,60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23 000,00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903 900,00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903 900,00</w:t>
            </w:r>
          </w:p>
        </w:tc>
      </w:tr>
      <w:tr w:rsidR="004159BD" w:rsidRPr="004159BD" w:rsidTr="004159BD">
        <w:trPr>
          <w:trHeight w:val="102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12 668 116,06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7 800 000,00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8 110 000,00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8 110 000,00</w:t>
            </w:r>
          </w:p>
        </w:tc>
      </w:tr>
      <w:tr w:rsidR="004159BD" w:rsidRPr="004159BD" w:rsidTr="004159BD">
        <w:trPr>
          <w:trHeight w:val="96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2 126 375,00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2 126 375,00</w:t>
            </w:r>
          </w:p>
        </w:tc>
      </w:tr>
      <w:tr w:rsidR="004159BD" w:rsidRPr="004159BD" w:rsidTr="004159BD">
        <w:trPr>
          <w:trHeight w:val="105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192 500,00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190 500,00</w:t>
            </w:r>
          </w:p>
        </w:tc>
      </w:tr>
      <w:tr w:rsidR="004159BD" w:rsidRPr="004159BD" w:rsidTr="004159BD">
        <w:trPr>
          <w:trHeight w:val="112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8 439 000,00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8 439 000,00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8 420 638,00</w:t>
            </w:r>
          </w:p>
        </w:tc>
      </w:tr>
      <w:tr w:rsidR="004159BD" w:rsidRPr="004159BD" w:rsidTr="004159BD">
        <w:trPr>
          <w:trHeight w:val="94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1 161 688,80</w:t>
            </w:r>
          </w:p>
        </w:tc>
      </w:tr>
      <w:tr w:rsidR="004159BD" w:rsidRPr="004159BD" w:rsidTr="004159BD">
        <w:trPr>
          <w:trHeight w:val="105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25 513 400,00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30 763 400,00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26 471 527,84</w:t>
            </w:r>
          </w:p>
        </w:tc>
      </w:tr>
      <w:tr w:rsidR="004159BD" w:rsidRPr="004159BD" w:rsidTr="004159BD">
        <w:trPr>
          <w:trHeight w:val="105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206 400,00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206 400,00</w:t>
            </w:r>
          </w:p>
        </w:tc>
      </w:tr>
      <w:tr w:rsidR="004159BD" w:rsidRPr="004159BD" w:rsidTr="004159BD">
        <w:trPr>
          <w:trHeight w:val="105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17 167 000,00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17 167 000,00</w:t>
            </w:r>
          </w:p>
        </w:tc>
      </w:tr>
      <w:tr w:rsidR="004159BD" w:rsidRPr="004159BD" w:rsidTr="004159BD">
        <w:trPr>
          <w:trHeight w:val="15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 xml:space="preserve">Основное мероприятие 1.1.1.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Строительство, реконструкция,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модернизация  дошкольных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188 522 455,00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186 129 099,66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156 700 030,22</w:t>
            </w:r>
          </w:p>
        </w:tc>
      </w:tr>
      <w:tr w:rsidR="004159BD" w:rsidRPr="004159BD" w:rsidTr="004159BD">
        <w:trPr>
          <w:trHeight w:val="20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1.1.2.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Строительство и реконструкция   дошкольных образовательных организаций за счет средств республиканского бюджета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147 415 083,97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101 297 421,85</w:t>
            </w:r>
          </w:p>
        </w:tc>
      </w:tr>
      <w:tr w:rsidR="004159BD" w:rsidRPr="004159BD" w:rsidTr="004159BD">
        <w:trPr>
          <w:trHeight w:val="18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1.1.3.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Строительство и реконструкция   дошкольных образовательных организаций за счет средств местного бюджета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5 263 158,00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2 835 912,52</w:t>
            </w:r>
          </w:p>
        </w:tc>
      </w:tr>
      <w:tr w:rsidR="004159BD" w:rsidRPr="004159BD" w:rsidTr="004159BD">
        <w:trPr>
          <w:trHeight w:val="13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Основное мероприятие 1.1.4.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16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1.2.1.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186 715 968,00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152 755 413,20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142 474 875,04</w:t>
            </w:r>
          </w:p>
        </w:tc>
      </w:tr>
      <w:tr w:rsidR="004159BD" w:rsidRPr="004159BD" w:rsidTr="004159BD">
        <w:trPr>
          <w:trHeight w:val="20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 xml:space="preserve">Основное мероприятие 1.2.2.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683 442 600,00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660 000 070,87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660 000 070,87</w:t>
            </w:r>
          </w:p>
        </w:tc>
      </w:tr>
      <w:tr w:rsidR="004159BD" w:rsidRPr="004159BD" w:rsidTr="004159BD">
        <w:trPr>
          <w:trHeight w:val="48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1.2.3. 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Укрепление  и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модернизация материально-технической базы дошкольных образовательных учреждений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10 080 900,00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5 861 930,60</w:t>
            </w:r>
          </w:p>
        </w:tc>
      </w:tr>
      <w:tr w:rsidR="004159BD" w:rsidRPr="004159BD" w:rsidTr="004159BD">
        <w:trPr>
          <w:trHeight w:val="45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23 000,00</w:t>
            </w:r>
          </w:p>
        </w:tc>
      </w:tr>
      <w:tr w:rsidR="004159BD" w:rsidRPr="004159BD" w:rsidTr="004159BD">
        <w:trPr>
          <w:trHeight w:val="11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903 900,00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903 900,00</w:t>
            </w:r>
          </w:p>
        </w:tc>
      </w:tr>
      <w:tr w:rsidR="004159BD" w:rsidRPr="004159BD" w:rsidTr="004159BD">
        <w:trPr>
          <w:trHeight w:val="162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1.2.4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Капитальный  и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текущий ремонт дошкольных образовательных учреждений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12 668 116,06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7 800 000,00</w:t>
            </w:r>
          </w:p>
        </w:tc>
      </w:tr>
      <w:tr w:rsidR="004159BD" w:rsidRPr="004159BD" w:rsidTr="004159BD">
        <w:trPr>
          <w:trHeight w:val="23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1.2.5.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Обеспечение первичных мер пожарной безопасности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муниципальных  дошкольных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образовательных  организаций за счет средств республиканского бюджета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8 110 000,00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8 110 000,00</w:t>
            </w:r>
          </w:p>
        </w:tc>
      </w:tr>
      <w:tr w:rsidR="004159BD" w:rsidRPr="004159BD" w:rsidTr="004159BD">
        <w:trPr>
          <w:trHeight w:val="23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Основное  мероприятие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1.2.6.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Обеспечение первичных мер пожарной безопасности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муниципальных  дошкольных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образовательных  организаций за счет средств местного бюджета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2 126 375,00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2 126 375,00</w:t>
            </w:r>
          </w:p>
        </w:tc>
      </w:tr>
      <w:tr w:rsidR="004159BD" w:rsidRPr="004159BD" w:rsidTr="004159BD">
        <w:trPr>
          <w:trHeight w:val="26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1.2.7.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192 500,00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190 500,00</w:t>
            </w:r>
          </w:p>
        </w:tc>
      </w:tr>
      <w:tr w:rsidR="004159BD" w:rsidRPr="004159BD" w:rsidTr="004159BD">
        <w:trPr>
          <w:trHeight w:val="14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1.2.8.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Обеспечение квалифицированными кадрами дошкольных образовательных учреждений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8 439 000,00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8 439 000,00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8 420 638,00</w:t>
            </w:r>
          </w:p>
        </w:tc>
      </w:tr>
      <w:tr w:rsidR="004159BD" w:rsidRPr="004159BD" w:rsidTr="004159BD">
        <w:trPr>
          <w:trHeight w:val="14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1.2.9.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Повышение квалификации работников дошкольных образовательных учреждений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1 161 688,80</w:t>
            </w:r>
          </w:p>
        </w:tc>
      </w:tr>
      <w:tr w:rsidR="004159BD" w:rsidRPr="004159BD" w:rsidTr="004159BD">
        <w:trPr>
          <w:trHeight w:val="82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1.2.10. 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Укрепление  и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модернизация материально-технической базы дошкольных </w:t>
            </w: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образовательных учреждений за счет федерального бюджета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206 400,00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206 400,00</w:t>
            </w:r>
          </w:p>
        </w:tc>
      </w:tr>
      <w:tr w:rsidR="004159BD" w:rsidRPr="004159BD" w:rsidTr="004159BD">
        <w:trPr>
          <w:trHeight w:val="138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17 167 000,00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17 167 000,00</w:t>
            </w:r>
          </w:p>
        </w:tc>
      </w:tr>
      <w:tr w:rsidR="004159BD" w:rsidRPr="004159BD" w:rsidTr="004159BD">
        <w:trPr>
          <w:trHeight w:val="3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1.3.1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25 513 400,00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30 763 400,00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26 471 527,84</w:t>
            </w:r>
          </w:p>
        </w:tc>
      </w:tr>
      <w:tr w:rsidR="004159BD" w:rsidRPr="004159BD" w:rsidTr="004159BD">
        <w:trPr>
          <w:trHeight w:val="40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Развитие  общего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1 004 600 209,00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1 091 389 803,28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1 027 728 834,30</w:t>
            </w:r>
          </w:p>
        </w:tc>
      </w:tr>
      <w:tr w:rsidR="004159BD" w:rsidRPr="004159BD" w:rsidTr="004159BD">
        <w:trPr>
          <w:trHeight w:val="123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26 569 295,00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11 630 920,34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9 239 261,41</w:t>
            </w:r>
          </w:p>
        </w:tc>
      </w:tr>
      <w:tr w:rsidR="004159BD" w:rsidRPr="004159BD" w:rsidTr="004159BD">
        <w:trPr>
          <w:trHeight w:val="12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161 000,00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1 250 000,00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437 500,00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437 500,00</w:t>
            </w:r>
          </w:p>
        </w:tc>
      </w:tr>
      <w:tr w:rsidR="004159BD" w:rsidRPr="004159BD" w:rsidTr="004159BD">
        <w:trPr>
          <w:trHeight w:val="106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84 937 803,00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88 325 047,26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86 141 257,08</w:t>
            </w:r>
          </w:p>
        </w:tc>
      </w:tr>
      <w:tr w:rsidR="004159BD" w:rsidRPr="004159BD" w:rsidTr="004159BD">
        <w:trPr>
          <w:trHeight w:val="88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8 892 160,00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7 639 500,00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7 303 965,43</w:t>
            </w:r>
          </w:p>
        </w:tc>
      </w:tr>
      <w:tr w:rsidR="004159BD" w:rsidRPr="004159BD" w:rsidTr="004159BD">
        <w:trPr>
          <w:trHeight w:val="97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633 448 481,00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695 452 262,08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695 452 262,08</w:t>
            </w:r>
          </w:p>
        </w:tc>
      </w:tr>
      <w:tr w:rsidR="004159BD" w:rsidRPr="004159BD" w:rsidTr="004159BD">
        <w:trPr>
          <w:trHeight w:val="97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68 147 219,00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53 358 267,05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53 358 267,05</w:t>
            </w:r>
          </w:p>
        </w:tc>
      </w:tr>
      <w:tr w:rsidR="004159BD" w:rsidRPr="004159BD" w:rsidTr="004159BD">
        <w:trPr>
          <w:trHeight w:val="109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144 418 500,00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131 750 383,94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81 199 679,20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21 285 011,68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15 872 917,40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215 000,00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500 000,00</w:t>
            </w:r>
          </w:p>
        </w:tc>
      </w:tr>
      <w:tr w:rsidR="004159BD" w:rsidRPr="004159BD" w:rsidTr="004159BD">
        <w:trPr>
          <w:trHeight w:val="8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105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370 000,00</w:t>
            </w:r>
          </w:p>
        </w:tc>
      </w:tr>
      <w:tr w:rsidR="004159BD" w:rsidRPr="004159BD" w:rsidTr="004159BD">
        <w:trPr>
          <w:trHeight w:val="93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80 000,00</w:t>
            </w:r>
          </w:p>
        </w:tc>
      </w:tr>
      <w:tr w:rsidR="004159BD" w:rsidRPr="004159BD" w:rsidTr="004159BD">
        <w:trPr>
          <w:trHeight w:val="106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1 344 800,00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1 145 861,00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1 069 675,49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272 236,00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261 236,00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658 703,00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560 258,20</w:t>
            </w:r>
          </w:p>
        </w:tc>
      </w:tr>
      <w:tr w:rsidR="004159BD" w:rsidRPr="004159BD" w:rsidTr="004159BD">
        <w:trPr>
          <w:trHeight w:val="9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1 840 735,50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1 818 923,60</w:t>
            </w:r>
          </w:p>
        </w:tc>
      </w:tr>
      <w:tr w:rsidR="004159BD" w:rsidRPr="004159BD" w:rsidTr="004159BD">
        <w:trPr>
          <w:trHeight w:val="8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151 164,50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151 164,50</w:t>
            </w:r>
          </w:p>
        </w:tc>
      </w:tr>
      <w:tr w:rsidR="004159BD" w:rsidRPr="004159BD" w:rsidTr="004159BD">
        <w:trPr>
          <w:trHeight w:val="8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138 100,00</w:t>
            </w:r>
          </w:p>
        </w:tc>
      </w:tr>
      <w:tr w:rsidR="004159BD" w:rsidRPr="004159BD" w:rsidTr="004159BD">
        <w:trPr>
          <w:trHeight w:val="103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26 228 343,00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24 588 802,93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24 393 287,05</w:t>
            </w:r>
          </w:p>
        </w:tc>
      </w:tr>
      <w:tr w:rsidR="004159BD" w:rsidRPr="004159BD" w:rsidTr="004159BD">
        <w:trPr>
          <w:trHeight w:val="102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7 548 608,00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7 548 608,00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7 545 130,25</w:t>
            </w:r>
          </w:p>
        </w:tc>
      </w:tr>
      <w:tr w:rsidR="004159BD" w:rsidRPr="004159BD" w:rsidTr="004159BD">
        <w:trPr>
          <w:trHeight w:val="103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39 094 800,00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37 528 752,41</w:t>
            </w:r>
          </w:p>
        </w:tc>
      </w:tr>
      <w:tr w:rsidR="004159BD" w:rsidRPr="004159BD" w:rsidTr="004159BD">
        <w:trPr>
          <w:trHeight w:val="103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3 495 900,00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2 681 197,15</w:t>
            </w:r>
          </w:p>
        </w:tc>
      </w:tr>
      <w:tr w:rsidR="004159BD" w:rsidRPr="004159BD" w:rsidTr="004159BD">
        <w:trPr>
          <w:trHeight w:val="12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2.1.1.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Строительство, реконструкция,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модернизация  общеобразовательных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учреждений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26 569 295,00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11 630 920,34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9 239 261,41</w:t>
            </w:r>
          </w:p>
        </w:tc>
      </w:tr>
      <w:tr w:rsidR="004159BD" w:rsidRPr="004159BD" w:rsidTr="004159BD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2.1.2.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Строительство и реконструкция, организаций общего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102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2.1.3. 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Формирование доступной среды в </w:t>
            </w:r>
            <w:proofErr w:type="spell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общеобрахзовательных</w:t>
            </w:r>
            <w:proofErr w:type="spell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учреждениях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161 000,00</w:t>
            </w:r>
          </w:p>
        </w:tc>
      </w:tr>
      <w:tr w:rsidR="004159BD" w:rsidRPr="004159BD" w:rsidTr="004159BD">
        <w:trPr>
          <w:trHeight w:val="102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1 250 000,00</w:t>
            </w:r>
          </w:p>
        </w:tc>
      </w:tr>
      <w:tr w:rsidR="004159BD" w:rsidRPr="004159BD" w:rsidTr="004159BD">
        <w:trPr>
          <w:trHeight w:val="102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437 500,00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437 500,00</w:t>
            </w:r>
          </w:p>
        </w:tc>
      </w:tr>
      <w:tr w:rsidR="004159BD" w:rsidRPr="004159BD" w:rsidTr="004159BD">
        <w:trPr>
          <w:trHeight w:val="106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2.2.1. 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Оказание муниципальных услуг (выполнение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работ)  общеобразовательными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84 937 803,00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88 325 047,26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86 141 257,08</w:t>
            </w:r>
          </w:p>
        </w:tc>
      </w:tr>
      <w:tr w:rsidR="004159BD" w:rsidRPr="004159BD" w:rsidTr="004159BD">
        <w:trPr>
          <w:trHeight w:val="103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8 892 160,00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7 639 500,00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7 303 965,43</w:t>
            </w:r>
          </w:p>
        </w:tc>
      </w:tr>
      <w:tr w:rsidR="004159BD" w:rsidRPr="004159BD" w:rsidTr="004159BD">
        <w:trPr>
          <w:trHeight w:val="106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2.2.2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633 448 481,00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695 452 262,08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695 452 262,08</w:t>
            </w:r>
          </w:p>
        </w:tc>
      </w:tr>
      <w:tr w:rsidR="004159BD" w:rsidRPr="004159BD" w:rsidTr="004159BD">
        <w:trPr>
          <w:trHeight w:val="108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68 147 219,00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53 358 267,05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53 358 267,05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2.2.3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Капитальный и текущий ремонт общеобразовательных учреждений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144 418 500,00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131 750 383,94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81 199 679,20</w:t>
            </w:r>
          </w:p>
        </w:tc>
      </w:tr>
      <w:tr w:rsidR="004159BD" w:rsidRPr="004159BD" w:rsidTr="004159BD">
        <w:trPr>
          <w:trHeight w:val="48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2.2.4. 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Укрепление и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модернизация  материально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-технической базы общеобразовательных учреждений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21 285 011,68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15 872 917,40</w:t>
            </w:r>
          </w:p>
        </w:tc>
      </w:tr>
      <w:tr w:rsidR="004159BD" w:rsidRPr="004159BD" w:rsidTr="004159BD">
        <w:trPr>
          <w:trHeight w:val="46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215 000,00</w:t>
            </w:r>
          </w:p>
        </w:tc>
      </w:tr>
      <w:tr w:rsidR="004159BD" w:rsidRPr="004159BD" w:rsidTr="004159BD">
        <w:trPr>
          <w:trHeight w:val="72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500 000,00</w:t>
            </w:r>
          </w:p>
        </w:tc>
      </w:tr>
      <w:tr w:rsidR="004159BD" w:rsidRPr="004159BD" w:rsidTr="004159BD">
        <w:trPr>
          <w:trHeight w:val="23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2.2.5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Обеспечение первичных мер пожарной безопасности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муниципальных  общеобразовательных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организаций за счет средств республиканского бюджета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21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мероприятие 2.2.6.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Обеспечение первичных мер пожарной безопасности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муниципальных  общеобразовательных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организаций за счет средств местного бюджета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9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2.2.7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Организация и проведение ЕГЭ и ГИА-10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370 000,00</w:t>
            </w:r>
          </w:p>
        </w:tc>
      </w:tr>
      <w:tr w:rsidR="004159BD" w:rsidRPr="004159BD" w:rsidTr="004159BD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2.2.7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Организация и проведение ЕГЭ и ГИА-10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80 000,00</w:t>
            </w:r>
          </w:p>
        </w:tc>
      </w:tr>
      <w:tr w:rsidR="004159BD" w:rsidRPr="004159BD" w:rsidTr="004159BD">
        <w:trPr>
          <w:trHeight w:val="93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2.2.8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Организация, проведения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1 344 800,00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1 145 861,00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1 069 675,49</w:t>
            </w:r>
          </w:p>
        </w:tc>
      </w:tr>
      <w:tr w:rsidR="004159BD" w:rsidRPr="004159BD" w:rsidTr="004159BD">
        <w:trPr>
          <w:trHeight w:val="17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272 236,00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261 236,00</w:t>
            </w:r>
          </w:p>
        </w:tc>
      </w:tr>
      <w:tr w:rsidR="004159BD" w:rsidRPr="004159BD" w:rsidTr="004159BD">
        <w:trPr>
          <w:trHeight w:val="25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 xml:space="preserve">Основное мероприятие 2.2.8.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658 703,00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560 258,20</w:t>
            </w:r>
          </w:p>
        </w:tc>
      </w:tr>
      <w:tr w:rsidR="004159BD" w:rsidRPr="004159BD" w:rsidTr="004159BD">
        <w:trPr>
          <w:trHeight w:val="16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2.2.9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Повышение квалификации работников общеобразовательных учреждений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1 840 735,50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1 818 923,60</w:t>
            </w:r>
          </w:p>
        </w:tc>
      </w:tr>
      <w:tr w:rsidR="004159BD" w:rsidRPr="004159BD" w:rsidTr="004159BD">
        <w:trPr>
          <w:trHeight w:val="11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2.2.9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Повышение квалификации работников общеобразовательных учреждений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151 164,50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151 164,50</w:t>
            </w:r>
          </w:p>
        </w:tc>
      </w:tr>
      <w:tr w:rsidR="004159BD" w:rsidRPr="004159BD" w:rsidTr="004159BD">
        <w:trPr>
          <w:trHeight w:val="132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2.2.9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Повышение квалификации работников общеобразовательных учреждений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138 100,00</w:t>
            </w:r>
          </w:p>
        </w:tc>
      </w:tr>
      <w:tr w:rsidR="004159BD" w:rsidRPr="004159BD" w:rsidTr="004159BD">
        <w:trPr>
          <w:trHeight w:val="21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2.2.10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Психологическая, медицинская, социальная </w:t>
            </w:r>
            <w:proofErr w:type="spell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реабелитация</w:t>
            </w:r>
            <w:proofErr w:type="spell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и коррекция детей, имеющих проблемы в развитии, обучении, социальной адаптации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26 228 343,00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24 588 802,93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24 393 287,05</w:t>
            </w:r>
          </w:p>
        </w:tc>
      </w:tr>
      <w:tr w:rsidR="004159BD" w:rsidRPr="004159BD" w:rsidTr="004159BD">
        <w:trPr>
          <w:trHeight w:val="14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2.2.11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Организация методической и мониторинговой деятельности в образовательных учреждениях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7 548 608,00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7 548 608,00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7 545 130,25</w:t>
            </w:r>
          </w:p>
        </w:tc>
      </w:tr>
      <w:tr w:rsidR="004159BD" w:rsidRPr="004159BD" w:rsidTr="004159BD">
        <w:trPr>
          <w:trHeight w:val="171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2.2.12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Мероприятия по 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39 094 800,00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37 528 752,41</w:t>
            </w:r>
          </w:p>
        </w:tc>
      </w:tr>
      <w:tr w:rsidR="004159BD" w:rsidRPr="004159BD" w:rsidTr="004159BD">
        <w:trPr>
          <w:trHeight w:val="20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3 495 900,00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2 681 197,15</w:t>
            </w:r>
          </w:p>
        </w:tc>
      </w:tr>
      <w:tr w:rsidR="004159BD" w:rsidRPr="004159BD" w:rsidTr="004159BD">
        <w:trPr>
          <w:trHeight w:val="42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Развитие  дополнительного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 образования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44 543 656,00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47 959 401,94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47 367 299,46</w:t>
            </w:r>
          </w:p>
        </w:tc>
      </w:tr>
      <w:tr w:rsidR="004159BD" w:rsidRPr="004159BD" w:rsidTr="004159BD">
        <w:trPr>
          <w:trHeight w:val="111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3 006 671,00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3 006 671,00</w:t>
            </w:r>
          </w:p>
        </w:tc>
      </w:tr>
      <w:tr w:rsidR="004159BD" w:rsidRPr="004159BD" w:rsidTr="004159BD">
        <w:trPr>
          <w:trHeight w:val="97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44 228 656,00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44 167 730,94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43 598 784,25</w:t>
            </w:r>
          </w:p>
        </w:tc>
      </w:tr>
      <w:tr w:rsidR="004159BD" w:rsidRPr="004159BD" w:rsidTr="004159BD">
        <w:trPr>
          <w:trHeight w:val="102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470 000,00</w:t>
            </w:r>
          </w:p>
        </w:tc>
      </w:tr>
      <w:tr w:rsidR="004159BD" w:rsidRPr="004159BD" w:rsidTr="004159BD">
        <w:trPr>
          <w:trHeight w:val="102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8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105 359,20</w:t>
            </w:r>
          </w:p>
        </w:tc>
      </w:tr>
      <w:tr w:rsidR="004159BD" w:rsidRPr="004159BD" w:rsidTr="004159BD">
        <w:trPr>
          <w:trHeight w:val="97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186 485,01</w:t>
            </w:r>
          </w:p>
        </w:tc>
      </w:tr>
      <w:tr w:rsidR="004159BD" w:rsidRPr="004159BD" w:rsidTr="004159BD">
        <w:trPr>
          <w:trHeight w:val="100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12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3.1.1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Строительство, реконструкция,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модернизация  дополнительного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образования детей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капитального строительства"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3 006 671,00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3 006 671,00</w:t>
            </w:r>
          </w:p>
        </w:tc>
      </w:tr>
      <w:tr w:rsidR="004159BD" w:rsidRPr="004159BD" w:rsidTr="004159BD">
        <w:trPr>
          <w:trHeight w:val="16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3.2.1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Оказание муниципальных услуг (выполнение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работ)  учреждениями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44 228 656,00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44 167 730,94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43 598 784,25</w:t>
            </w:r>
          </w:p>
        </w:tc>
      </w:tr>
      <w:tr w:rsidR="004159BD" w:rsidRPr="004159BD" w:rsidTr="004159BD">
        <w:trPr>
          <w:trHeight w:val="26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3.2.2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Укрепление и модернизация материально-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470 000,00</w:t>
            </w:r>
          </w:p>
        </w:tc>
      </w:tr>
      <w:tr w:rsidR="004159BD" w:rsidRPr="004159BD" w:rsidTr="004159BD">
        <w:trPr>
          <w:trHeight w:val="10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3.2.3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Капитальный и текущий ремонт учреждений дополнительного образования детей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21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3.2.4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Организация, проведение и участие обучающихся,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молодежи  и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105 359,20</w:t>
            </w:r>
          </w:p>
        </w:tc>
      </w:tr>
      <w:tr w:rsidR="004159BD" w:rsidRPr="004159BD" w:rsidTr="004159BD">
        <w:trPr>
          <w:trHeight w:val="10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3.2.5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Повышение квалификации работников учреждений дополнительного образования детей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186 485,01</w:t>
            </w:r>
          </w:p>
        </w:tc>
      </w:tr>
      <w:tr w:rsidR="004159BD" w:rsidRPr="004159BD" w:rsidTr="004159BD">
        <w:trPr>
          <w:trHeight w:val="23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3.3.1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Проведение мероприятий гражданско- патриотической направленности, пропаганда здорового образа жизни и профилактика этнического и религиозно-политического экстремизма в </w:t>
            </w:r>
            <w:proofErr w:type="spell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моложежной</w:t>
            </w:r>
            <w:proofErr w:type="spell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среде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39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Оздоровление, отдых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детей  и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трудоустройство  подростков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10 975 843,00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15 124 240,15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15 117 320,58</w:t>
            </w:r>
          </w:p>
        </w:tc>
      </w:tr>
      <w:tr w:rsidR="004159BD" w:rsidRPr="004159BD" w:rsidTr="004159BD">
        <w:trPr>
          <w:trHeight w:val="100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3 877 400,00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3 877 400,00</w:t>
            </w:r>
          </w:p>
        </w:tc>
      </w:tr>
      <w:tr w:rsidR="004159BD" w:rsidRPr="004159BD" w:rsidTr="004159BD">
        <w:trPr>
          <w:trHeight w:val="100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142 600,00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142 600,00</w:t>
            </w:r>
          </w:p>
        </w:tc>
      </w:tr>
      <w:tr w:rsidR="004159BD" w:rsidRPr="004159BD" w:rsidTr="004159BD">
        <w:trPr>
          <w:trHeight w:val="91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5 770 843,00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1 953 697,00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1 953 697,00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189 597,15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189 597,15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3 217 506,00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3 215 516,84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47 600,00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культуры"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99 190,00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94 339,30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391 650,00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391 605,00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5 205 000,00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1 174 365,48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1 174 364,77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2 982 804,49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2 982 770,66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35 433,44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35 433,42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101 238,40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101 238,31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культуры"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323 975,47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323 975,47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культуры"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30 371,52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30 371,52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323 962,88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323 962,82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232 848,32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232 848,32</w:t>
            </w:r>
          </w:p>
        </w:tc>
      </w:tr>
      <w:tr w:rsidR="004159BD" w:rsidRPr="004159BD" w:rsidTr="004159BD">
        <w:trPr>
          <w:trHeight w:val="123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4.1.1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Мероприятия по проведению оздоровительной компании детей за счет средств республиканского бюджета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3 877 400,00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3 877 400,00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142 600,00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142 600,00</w:t>
            </w:r>
          </w:p>
        </w:tc>
      </w:tr>
      <w:tr w:rsidR="004159BD" w:rsidRPr="004159BD" w:rsidTr="004159BD">
        <w:trPr>
          <w:trHeight w:val="106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4.1.2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Проведение оздоровительной кампании детей за счет средств местного бюджета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5 770 843,00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1 953 697,00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1 953 697,00</w:t>
            </w:r>
          </w:p>
        </w:tc>
      </w:tr>
      <w:tr w:rsidR="004159BD" w:rsidRPr="004159BD" w:rsidTr="004159BD">
        <w:trPr>
          <w:trHeight w:val="102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189 597,15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189 597,15</w:t>
            </w:r>
          </w:p>
        </w:tc>
      </w:tr>
      <w:tr w:rsidR="004159BD" w:rsidRPr="004159BD" w:rsidTr="004159BD">
        <w:trPr>
          <w:trHeight w:val="100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3 217 506,00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3 215 516,84</w:t>
            </w:r>
          </w:p>
        </w:tc>
      </w:tr>
      <w:tr w:rsidR="004159BD" w:rsidRPr="004159BD" w:rsidTr="004159BD">
        <w:trPr>
          <w:trHeight w:val="106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47 600,00</w:t>
            </w:r>
          </w:p>
        </w:tc>
      </w:tr>
      <w:tr w:rsidR="004159BD" w:rsidRPr="004159BD" w:rsidTr="004159BD">
        <w:trPr>
          <w:trHeight w:val="100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культуры"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99 190,00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94 339,30</w:t>
            </w:r>
          </w:p>
        </w:tc>
      </w:tr>
      <w:tr w:rsidR="004159BD" w:rsidRPr="004159BD" w:rsidTr="004159BD">
        <w:trPr>
          <w:trHeight w:val="135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391 650,00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391 605,00</w:t>
            </w:r>
          </w:p>
        </w:tc>
      </w:tr>
      <w:tr w:rsidR="004159BD" w:rsidRPr="004159BD" w:rsidTr="004159BD">
        <w:trPr>
          <w:trHeight w:val="100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мероприятие  4.1.3</w:t>
            </w:r>
            <w:proofErr w:type="gramEnd"/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Организация временной занятости подростков в летний период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5 205 000,00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4159BD" w:rsidRPr="004159BD" w:rsidTr="004159BD">
        <w:trPr>
          <w:trHeight w:val="100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1 174 365,48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1 174 364,77</w:t>
            </w:r>
          </w:p>
        </w:tc>
      </w:tr>
      <w:tr w:rsidR="004159BD" w:rsidRPr="004159BD" w:rsidTr="004159BD">
        <w:trPr>
          <w:trHeight w:val="99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2 982 804,49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2 982 770,66</w:t>
            </w:r>
          </w:p>
        </w:tc>
      </w:tr>
      <w:tr w:rsidR="004159BD" w:rsidRPr="004159BD" w:rsidTr="004159BD">
        <w:trPr>
          <w:trHeight w:val="93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35 433,44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35 433,42</w:t>
            </w:r>
          </w:p>
        </w:tc>
      </w:tr>
      <w:tr w:rsidR="004159BD" w:rsidRPr="004159BD" w:rsidTr="004159BD">
        <w:trPr>
          <w:trHeight w:val="103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101 238,40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101 238,31</w:t>
            </w:r>
          </w:p>
        </w:tc>
      </w:tr>
      <w:tr w:rsidR="004159BD" w:rsidRPr="004159BD" w:rsidTr="004159BD">
        <w:trPr>
          <w:trHeight w:val="93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культуры"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323 975,47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323 975,47</w:t>
            </w:r>
          </w:p>
        </w:tc>
      </w:tr>
      <w:tr w:rsidR="004159BD" w:rsidRPr="004159BD" w:rsidTr="004159BD">
        <w:trPr>
          <w:trHeight w:val="76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культуры"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30 371,52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30 371,52</w:t>
            </w:r>
          </w:p>
        </w:tc>
      </w:tr>
      <w:tr w:rsidR="004159BD" w:rsidRPr="004159BD" w:rsidTr="004159BD">
        <w:trPr>
          <w:trHeight w:val="97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323 962,88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323 962,82</w:t>
            </w:r>
          </w:p>
        </w:tc>
      </w:tr>
      <w:tr w:rsidR="004159BD" w:rsidRPr="004159BD" w:rsidTr="004159BD">
        <w:trPr>
          <w:trHeight w:val="97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232 848,32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BD" w:rsidRPr="004159BD" w:rsidRDefault="004159BD" w:rsidP="004159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4159B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232 848,32</w:t>
            </w:r>
          </w:p>
        </w:tc>
      </w:tr>
    </w:tbl>
    <w:p w:rsidR="004159BD" w:rsidRDefault="004159BD" w:rsidP="00150898">
      <w:pPr>
        <w:rPr>
          <w:rFonts w:ascii="Times New Roman" w:hAnsi="Times New Roman" w:cs="Times New Roman"/>
          <w:sz w:val="28"/>
          <w:szCs w:val="28"/>
        </w:rPr>
        <w:sectPr w:rsidR="004159BD" w:rsidSect="004159BD">
          <w:pgSz w:w="16838" w:h="11906" w:orient="landscape"/>
          <w:pgMar w:top="1701" w:right="567" w:bottom="567" w:left="1134" w:header="709" w:footer="709" w:gutter="0"/>
          <w:cols w:space="708"/>
          <w:docGrid w:linePitch="360"/>
        </w:sectPr>
      </w:pPr>
    </w:p>
    <w:tbl>
      <w:tblPr>
        <w:tblW w:w="94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60"/>
        <w:gridCol w:w="2320"/>
        <w:gridCol w:w="2111"/>
        <w:gridCol w:w="1940"/>
        <w:gridCol w:w="1456"/>
      </w:tblGrid>
      <w:tr w:rsidR="00E246F4" w:rsidRPr="00E246F4" w:rsidTr="00E246F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Таблица 4</w:t>
            </w:r>
          </w:p>
        </w:tc>
      </w:tr>
      <w:tr w:rsidR="00E246F4" w:rsidRPr="00E246F4" w:rsidTr="00E246F4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246F4" w:rsidRPr="00E246F4" w:rsidTr="00E246F4">
        <w:trPr>
          <w:trHeight w:val="1605"/>
        </w:trPr>
        <w:tc>
          <w:tcPr>
            <w:tcW w:w="9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Информация о расходах средств федерального бюджета, республиканского бюджета Республики Коми, бюджета МОГО "Ухта" на реализацию целей муниципальной </w:t>
            </w: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 МОГО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"Ухта"  "Развитие образования  на 2014-2020 годы"</w:t>
            </w:r>
          </w:p>
        </w:tc>
      </w:tr>
      <w:tr w:rsidR="00E246F4" w:rsidRPr="00E246F4" w:rsidTr="00E246F4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E246F4" w:rsidRPr="00E246F4" w:rsidTr="00E246F4">
        <w:trPr>
          <w:trHeight w:val="25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Оценка расходов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Фактические расходы</w:t>
            </w:r>
          </w:p>
        </w:tc>
      </w:tr>
      <w:tr w:rsidR="00E246F4" w:rsidRPr="00E246F4" w:rsidTr="00E246F4">
        <w:trPr>
          <w:trHeight w:val="213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E246F4" w:rsidRPr="00E246F4" w:rsidTr="00E246F4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</w:tr>
      <w:tr w:rsidR="00E246F4" w:rsidRPr="00E246F4" w:rsidTr="00E246F4">
        <w:trPr>
          <w:trHeight w:val="42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образования  на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2014-2020 годы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Всего:   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                                    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2 397 916 862,13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2 231 964 725,08</w:t>
            </w:r>
          </w:p>
        </w:tc>
      </w:tr>
      <w:tr w:rsidR="00E246F4" w:rsidRPr="00E246F4" w:rsidTr="00E246F4">
        <w:trPr>
          <w:trHeight w:val="22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19 123 400,00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19 123 400,00</w:t>
            </w:r>
          </w:p>
        </w:tc>
      </w:tr>
      <w:tr w:rsidR="00E246F4" w:rsidRPr="00E246F4" w:rsidTr="00E246F4">
        <w:trPr>
          <w:trHeight w:val="45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бюджет Республики Коми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1 642 147 283,97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1 589 356 999,25</w:t>
            </w:r>
          </w:p>
        </w:tc>
      </w:tr>
      <w:tr w:rsidR="00E246F4" w:rsidRPr="00E246F4" w:rsidTr="00E246F4">
        <w:trPr>
          <w:trHeight w:val="22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Бюджет МОГО "Ухта"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736 646 178,16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623 484 325,83</w:t>
            </w:r>
          </w:p>
        </w:tc>
      </w:tr>
      <w:tr w:rsidR="00E246F4" w:rsidRPr="00E246F4" w:rsidTr="00E246F4">
        <w:trPr>
          <w:trHeight w:val="42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Развитие  дошкольного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Всего:   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                                   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1 243 443 416,76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1 141 751 270,74</w:t>
            </w:r>
          </w:p>
        </w:tc>
      </w:tr>
      <w:tr w:rsidR="00E246F4" w:rsidRPr="00E246F4" w:rsidTr="00E246F4">
        <w:trPr>
          <w:trHeight w:val="22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17 373 400,00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17 373 400,00</w:t>
            </w:r>
          </w:p>
        </w:tc>
      </w:tr>
      <w:tr w:rsidR="00E246F4" w:rsidRPr="00E246F4" w:rsidTr="00E246F4">
        <w:trPr>
          <w:trHeight w:val="45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бюджет Республики Коми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846 288 554,84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795 879 020,56</w:t>
            </w:r>
          </w:p>
        </w:tc>
      </w:tr>
      <w:tr w:rsidR="00E246F4" w:rsidRPr="00E246F4" w:rsidTr="00E246F4">
        <w:trPr>
          <w:trHeight w:val="22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Бюджет МОГО "Ухта"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379 781 461,92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328 498 850,18</w:t>
            </w:r>
          </w:p>
        </w:tc>
      </w:tr>
      <w:tr w:rsidR="00E246F4" w:rsidRPr="00E246F4" w:rsidTr="00E246F4">
        <w:trPr>
          <w:trHeight w:val="42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Развитие общего образования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Всего:   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                                          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1 091 389 803,28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1 027 728 834,30</w:t>
            </w:r>
          </w:p>
        </w:tc>
      </w:tr>
      <w:tr w:rsidR="00E246F4" w:rsidRPr="00E246F4" w:rsidTr="00E246F4">
        <w:trPr>
          <w:trHeight w:val="22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1 750 000,00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1 750 000,00</w:t>
            </w:r>
          </w:p>
        </w:tc>
      </w:tr>
      <w:tr w:rsidR="00E246F4" w:rsidRPr="00E246F4" w:rsidTr="00E246F4">
        <w:trPr>
          <w:trHeight w:val="45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бюджет Республики Коми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791 838 729,13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789 457 978,69</w:t>
            </w:r>
          </w:p>
        </w:tc>
      </w:tr>
      <w:tr w:rsidR="00E246F4" w:rsidRPr="00E246F4" w:rsidTr="00E246F4">
        <w:trPr>
          <w:trHeight w:val="22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Бюджет МОГО "Ухта"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297 801 074,15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236 520 855,61</w:t>
            </w:r>
          </w:p>
        </w:tc>
      </w:tr>
      <w:tr w:rsidR="00E246F4" w:rsidRPr="00E246F4" w:rsidTr="00E246F4">
        <w:trPr>
          <w:trHeight w:val="42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Развитие  дополнительного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образования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Всего:   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                                                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47 959 401,94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47 367 299,46</w:t>
            </w:r>
          </w:p>
        </w:tc>
      </w:tr>
      <w:tr w:rsidR="00E246F4" w:rsidRPr="00E246F4" w:rsidTr="00E246F4">
        <w:trPr>
          <w:trHeight w:val="22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E246F4" w:rsidRPr="00E246F4" w:rsidTr="00E246F4">
        <w:trPr>
          <w:trHeight w:val="45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бюджет Республики Коми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E246F4" w:rsidRPr="00E246F4" w:rsidTr="00E246F4">
        <w:trPr>
          <w:trHeight w:val="22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Бюджет МОГО "Ухта"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47 959 401,94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47 367 299,46</w:t>
            </w:r>
          </w:p>
        </w:tc>
      </w:tr>
      <w:tr w:rsidR="00E246F4" w:rsidRPr="00E246F4" w:rsidTr="00E246F4">
        <w:trPr>
          <w:trHeight w:val="42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Оздоровление, </w:t>
            </w: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отдых  детей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и трудоустройство подростков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Всего:   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                                             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15 124 240,15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</w:rPr>
              <w:t>15 117 320,58</w:t>
            </w:r>
          </w:p>
        </w:tc>
      </w:tr>
      <w:tr w:rsidR="00E246F4" w:rsidRPr="00E246F4" w:rsidTr="00E246F4">
        <w:trPr>
          <w:trHeight w:val="22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E246F4" w:rsidRPr="00E246F4" w:rsidTr="00E246F4">
        <w:trPr>
          <w:trHeight w:val="45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бюджет Республики Коми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4 020 000,00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4 020 000,00</w:t>
            </w:r>
          </w:p>
        </w:tc>
      </w:tr>
      <w:tr w:rsidR="00E246F4" w:rsidRPr="00E246F4" w:rsidTr="00E246F4">
        <w:trPr>
          <w:trHeight w:val="22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Бюджет МОГО "Ухта"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11 104 240,15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E246F4" w:rsidRDefault="00E246F4" w:rsidP="00E246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246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11 097 320,58</w:t>
            </w:r>
          </w:p>
        </w:tc>
      </w:tr>
    </w:tbl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p w:rsidR="00150898" w:rsidRPr="004F361C" w:rsidRDefault="00150898" w:rsidP="001508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40"/>
        <w:gridCol w:w="1700"/>
        <w:gridCol w:w="1700"/>
        <w:gridCol w:w="1700"/>
        <w:gridCol w:w="1700"/>
        <w:gridCol w:w="1020"/>
      </w:tblGrid>
      <w:tr w:rsidR="001C3F62" w:rsidRPr="001C3F62" w:rsidTr="001C3F6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Таблица 5</w:t>
            </w:r>
          </w:p>
        </w:tc>
      </w:tr>
      <w:tr w:rsidR="001C3F62" w:rsidRPr="001C3F62" w:rsidTr="001C3F62">
        <w:trPr>
          <w:trHeight w:val="148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Отчет о выполнении сводных показателей муниципальных заданий на оказание муниципальных услуг (работ) муниципальными учреждениями МОГО "Ухта" по муниципальной </w:t>
            </w:r>
            <w:proofErr w:type="gramStart"/>
            <w:r w:rsidRPr="001C3F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программе  МОГО</w:t>
            </w:r>
            <w:proofErr w:type="gramEnd"/>
            <w:r w:rsidRPr="001C3F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"Ухта" " Развитие образования  на 2014-2020 годы"</w:t>
            </w:r>
          </w:p>
        </w:tc>
      </w:tr>
      <w:tr w:rsidR="001C3F62" w:rsidRPr="001C3F62" w:rsidTr="001C3F62">
        <w:trPr>
          <w:trHeight w:val="2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3F62" w:rsidRPr="001C3F62" w:rsidTr="001C3F62">
        <w:trPr>
          <w:trHeight w:val="76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Наименование  подпрограммы</w:t>
            </w:r>
            <w:proofErr w:type="gramEnd"/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, услуги (работы), показателя объема услуги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Значение показателя объема услуги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Бюджетные расходы на оказание муниципальной услуги (тыс. руб.)</w:t>
            </w:r>
          </w:p>
        </w:tc>
      </w:tr>
      <w:tr w:rsidR="001C3F62" w:rsidRPr="001C3F62" w:rsidTr="001C3F62">
        <w:trPr>
          <w:trHeight w:val="213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Сводная бюджетная роспись на </w:t>
            </w:r>
            <w:proofErr w:type="gramStart"/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01.01.2014  года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Сводная бюджетная роспись на 31.12.2014 года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кассовое</w:t>
            </w:r>
            <w:proofErr w:type="gramEnd"/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исполнение</w:t>
            </w:r>
          </w:p>
        </w:tc>
      </w:tr>
      <w:tr w:rsidR="001C3F62" w:rsidRPr="001C3F62" w:rsidTr="001C3F62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1C3F62" w:rsidRPr="001C3F62" w:rsidTr="001C3F62">
        <w:trPr>
          <w:trHeight w:val="39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</w:tr>
      <w:tr w:rsidR="001C3F62" w:rsidRPr="001C3F62" w:rsidTr="001C3F62">
        <w:trPr>
          <w:trHeight w:val="124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1.2.1. Оказание муниципальной услуги (выполнение работ) дошкольными образовательными учреждениями.                                                                                                               1.2.2.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</w:tr>
      <w:tr w:rsidR="001C3F62" w:rsidRPr="001C3F62" w:rsidTr="001C3F62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Реализация общего образования по основным образовательным программам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870 158 568,00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812 755 484,07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802 474 945,91</w:t>
            </w:r>
          </w:p>
        </w:tc>
      </w:tr>
      <w:tr w:rsidR="001C3F62" w:rsidRPr="001C3F62" w:rsidTr="001C3F62">
        <w:trPr>
          <w:trHeight w:val="6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Показатель объема услуги: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1C3F62" w:rsidRPr="001C3F62" w:rsidTr="001C3F62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Количество воспитанников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7 546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</w:tr>
      <w:tr w:rsidR="001C3F62" w:rsidRPr="001C3F62" w:rsidTr="001C3F62">
        <w:trPr>
          <w:trHeight w:val="42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</w:tr>
      <w:tr w:rsidR="001C3F62" w:rsidRPr="001C3F62" w:rsidTr="001C3F62">
        <w:trPr>
          <w:trHeight w:val="112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2.2.1. Оказание муниципальной услуги (выполнение работ) </w:t>
            </w:r>
            <w:proofErr w:type="gramStart"/>
            <w:r w:rsidRPr="001C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общеобразовательных  учреждений</w:t>
            </w:r>
            <w:proofErr w:type="gramEnd"/>
            <w:r w:rsidRPr="001C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                                                                                                                                                                                                                                                    2. 2.2.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</w:tr>
      <w:tr w:rsidR="001C3F62" w:rsidRPr="001C3F62" w:rsidTr="001C3F62">
        <w:trPr>
          <w:trHeight w:val="13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Реализация общего образования по основным образовательным программам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795 425 663,00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844 775 076,39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842 255 769,64</w:t>
            </w:r>
          </w:p>
        </w:tc>
      </w:tr>
      <w:tr w:rsidR="001C3F62" w:rsidRPr="001C3F62" w:rsidTr="001C3F62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Показатель объема услуги: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1C3F62" w:rsidRPr="001C3F62" w:rsidTr="001C3F62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Количество обучающихся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12 050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12 043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</w:tr>
      <w:tr w:rsidR="001C3F62" w:rsidRPr="001C3F62" w:rsidTr="001C3F62">
        <w:trPr>
          <w:trHeight w:val="18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lastRenderedPageBreak/>
      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26 228 343,00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24 588 802,93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24 393 287,05</w:t>
            </w:r>
          </w:p>
        </w:tc>
      </w:tr>
      <w:tr w:rsidR="001C3F62" w:rsidRPr="001C3F62" w:rsidTr="001C3F62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Показатель объема услуги: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1C3F62" w:rsidRPr="001C3F62" w:rsidTr="001C3F62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Количество обучающихся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</w:tr>
      <w:tr w:rsidR="001C3F62" w:rsidRPr="001C3F62" w:rsidTr="001C3F62">
        <w:trPr>
          <w:trHeight w:val="11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Организация методической и мониторинговой деятельности в образовательных учреждениях.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7 548 608,00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7 548 608,00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7 545 130,25</w:t>
            </w:r>
          </w:p>
        </w:tc>
      </w:tr>
      <w:tr w:rsidR="001C3F62" w:rsidRPr="001C3F62" w:rsidTr="001C3F62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Показатель объема услуги: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1C3F62" w:rsidRPr="001C3F62" w:rsidTr="001C3F62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Количество мониторингов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</w:tr>
      <w:tr w:rsidR="001C3F62" w:rsidRPr="001C3F62" w:rsidTr="001C3F62">
        <w:trPr>
          <w:trHeight w:val="25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Подпрограмма "Развитие </w:t>
            </w:r>
            <w:proofErr w:type="gramStart"/>
            <w:r w:rsidRPr="001C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  <w:r w:rsidRPr="001C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</w:tr>
      <w:tr w:rsidR="001C3F62" w:rsidRPr="001C3F62" w:rsidTr="001C3F62">
        <w:trPr>
          <w:trHeight w:val="63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3.2.1. Оказание муниципальной услуги (выполнение работ) учреждениями дополнительного   </w:t>
            </w:r>
            <w:proofErr w:type="gramStart"/>
            <w:r w:rsidRPr="001C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образования.   </w:t>
            </w:r>
            <w:proofErr w:type="gramEnd"/>
            <w:r w:rsidRPr="001C3F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F62" w:rsidRPr="001C3F62" w:rsidTr="001C3F62">
        <w:trPr>
          <w:trHeight w:val="10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44 228 656,00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44 167 730,94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43 598 784,25</w:t>
            </w:r>
          </w:p>
        </w:tc>
      </w:tr>
      <w:tr w:rsidR="001C3F62" w:rsidRPr="001C3F62" w:rsidTr="001C3F62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Показатель объема услуги: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1C3F62" w:rsidRPr="001C3F62" w:rsidTr="001C3F62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Количество обучающихся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3 262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2 584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62" w:rsidRPr="001C3F62" w:rsidRDefault="001C3F62" w:rsidP="001C3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1C3F6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</w:tr>
    </w:tbl>
    <w:p w:rsidR="00150898" w:rsidRPr="004F361C" w:rsidRDefault="00150898" w:rsidP="00150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50898" w:rsidRPr="004F361C" w:rsidSect="001C3F62">
          <w:pgSz w:w="11906" w:h="16838"/>
          <w:pgMar w:top="567" w:right="566" w:bottom="1134" w:left="1276" w:header="709" w:footer="709" w:gutter="0"/>
          <w:cols w:space="708"/>
          <w:docGrid w:linePitch="360"/>
        </w:sectPr>
      </w:pPr>
    </w:p>
    <w:p w:rsidR="00150898" w:rsidRPr="004F361C" w:rsidRDefault="00150898" w:rsidP="00150898">
      <w:pPr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204F8" w:rsidRDefault="00A204F8" w:rsidP="00A204F8">
      <w:pPr>
        <w:jc w:val="right"/>
        <w:rPr>
          <w:rFonts w:ascii="Times New Roman" w:hAnsi="Times New Roman" w:cs="Times New Roman"/>
        </w:rPr>
      </w:pPr>
      <w:r w:rsidRPr="008C7C0C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 xml:space="preserve">6 </w:t>
      </w:r>
    </w:p>
    <w:p w:rsidR="00A204F8" w:rsidRDefault="00A204F8" w:rsidP="00A204F8">
      <w:pPr>
        <w:jc w:val="center"/>
        <w:rPr>
          <w:rFonts w:ascii="Times New Roman" w:hAnsi="Times New Roman"/>
          <w:spacing w:val="-6"/>
          <w:sz w:val="24"/>
          <w:szCs w:val="24"/>
        </w:rPr>
      </w:pPr>
      <w:r w:rsidRPr="006E3B8D">
        <w:rPr>
          <w:rFonts w:ascii="Times New Roman" w:hAnsi="Times New Roman" w:cs="Times New Roman"/>
          <w:sz w:val="24"/>
          <w:szCs w:val="24"/>
        </w:rPr>
        <w:t xml:space="preserve">Сведения о внесенных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93C9E">
        <w:rPr>
          <w:rFonts w:ascii="Times New Roman" w:hAnsi="Times New Roman"/>
          <w:sz w:val="24"/>
          <w:szCs w:val="24"/>
        </w:rPr>
        <w:t>муниципальную программу МОГО «Ухта» «</w:t>
      </w:r>
      <w:r w:rsidRPr="00993C9E">
        <w:rPr>
          <w:rFonts w:ascii="Times New Roman" w:hAnsi="Times New Roman"/>
          <w:spacing w:val="-6"/>
          <w:sz w:val="24"/>
          <w:szCs w:val="24"/>
        </w:rPr>
        <w:t>Развитие образования на 2014-2020 годы»</w:t>
      </w:r>
      <w:r>
        <w:rPr>
          <w:rFonts w:ascii="Times New Roman" w:hAnsi="Times New Roman"/>
          <w:spacing w:val="-6"/>
          <w:sz w:val="24"/>
          <w:szCs w:val="24"/>
        </w:rPr>
        <w:t xml:space="preserve"> изменениях по состоянию </w:t>
      </w:r>
    </w:p>
    <w:p w:rsidR="00A204F8" w:rsidRDefault="00A204F8" w:rsidP="00A204F8">
      <w:pPr>
        <w:jc w:val="center"/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>на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01 января 2015 года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4"/>
        <w:gridCol w:w="3839"/>
        <w:gridCol w:w="5088"/>
      </w:tblGrid>
      <w:tr w:rsidR="00A204F8" w:rsidTr="00CF5BD5">
        <w:tc>
          <w:tcPr>
            <w:tcW w:w="769" w:type="dxa"/>
          </w:tcPr>
          <w:p w:rsidR="00A204F8" w:rsidRPr="008C7C0C" w:rsidRDefault="00A204F8" w:rsidP="00CF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5" w:type="dxa"/>
          </w:tcPr>
          <w:p w:rsidR="00A204F8" w:rsidRPr="008C7C0C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0C"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правового акта</w:t>
            </w:r>
          </w:p>
        </w:tc>
        <w:tc>
          <w:tcPr>
            <w:tcW w:w="7882" w:type="dxa"/>
          </w:tcPr>
          <w:p w:rsidR="00A204F8" w:rsidRPr="008C7C0C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изменений </w:t>
            </w:r>
          </w:p>
        </w:tc>
      </w:tr>
      <w:tr w:rsidR="00A204F8" w:rsidTr="00CF5BD5">
        <w:tc>
          <w:tcPr>
            <w:tcW w:w="769" w:type="dxa"/>
          </w:tcPr>
          <w:p w:rsidR="00A204F8" w:rsidRPr="007D1494" w:rsidRDefault="00A204F8" w:rsidP="00CF5BD5">
            <w:pPr>
              <w:jc w:val="center"/>
              <w:rPr>
                <w:rFonts w:ascii="Times New Roman" w:hAnsi="Times New Roman" w:cs="Times New Roman"/>
              </w:rPr>
            </w:pPr>
            <w:r w:rsidRPr="007D14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5" w:type="dxa"/>
          </w:tcPr>
          <w:p w:rsidR="00A204F8" w:rsidRPr="00BF148E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 от 27 марта 2014 года №471</w:t>
            </w:r>
          </w:p>
        </w:tc>
        <w:tc>
          <w:tcPr>
            <w:tcW w:w="7882" w:type="dxa"/>
          </w:tcPr>
          <w:p w:rsidR="00A204F8" w:rsidRPr="00B413FD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выделение денежных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 республиканского бюджета на организацию питания 1-4 классов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4F8" w:rsidRDefault="00A204F8" w:rsidP="00CF5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FD">
              <w:rPr>
                <w:rFonts w:ascii="Times New Roman" w:hAnsi="Times New Roman"/>
                <w:sz w:val="24"/>
                <w:szCs w:val="24"/>
              </w:rPr>
              <w:t>- оказание благотворительной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4C8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4C8C">
              <w:rPr>
                <w:rFonts w:ascii="Times New Roman" w:hAnsi="Times New Roman" w:cs="Times New Roman"/>
                <w:sz w:val="24"/>
                <w:szCs w:val="24"/>
              </w:rPr>
              <w:t>Газпромтранс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</w:t>
            </w:r>
            <w:r w:rsidRPr="00524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4F8" w:rsidRPr="00B413FD" w:rsidRDefault="00A204F8" w:rsidP="00CF5BD5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перераспределение денежных </w:t>
            </w:r>
            <w:proofErr w:type="gramStart"/>
            <w:r w:rsidRPr="00B413FD">
              <w:rPr>
                <w:rFonts w:ascii="Times New Roman" w:hAnsi="Times New Roman"/>
                <w:sz w:val="24"/>
                <w:szCs w:val="24"/>
              </w:rPr>
              <w:t>средств  с</w:t>
            </w:r>
            <w:proofErr w:type="gramEnd"/>
            <w:r w:rsidRPr="00B413FD">
              <w:rPr>
                <w:rFonts w:ascii="Times New Roman" w:hAnsi="Times New Roman"/>
                <w:sz w:val="24"/>
                <w:szCs w:val="24"/>
              </w:rPr>
              <w:t xml:space="preserve"> Подпрограммы 1. на  Подпрограмму 2. </w:t>
            </w:r>
          </w:p>
          <w:p w:rsidR="00A204F8" w:rsidRPr="008C7C0C" w:rsidRDefault="00A204F8" w:rsidP="00CF5BD5">
            <w:pPr>
              <w:jc w:val="center"/>
              <w:rPr>
                <w:sz w:val="24"/>
                <w:szCs w:val="24"/>
              </w:rPr>
            </w:pPr>
          </w:p>
        </w:tc>
      </w:tr>
      <w:tr w:rsidR="00A204F8" w:rsidTr="00CF5BD5">
        <w:tc>
          <w:tcPr>
            <w:tcW w:w="769" w:type="dxa"/>
          </w:tcPr>
          <w:p w:rsidR="00A204F8" w:rsidRPr="00996B3E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5" w:type="dxa"/>
          </w:tcPr>
          <w:p w:rsidR="00A204F8" w:rsidRDefault="00A204F8" w:rsidP="00CF5BD5">
            <w:pPr>
              <w:jc w:val="center"/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7882" w:type="dxa"/>
          </w:tcPr>
          <w:p w:rsidR="00A204F8" w:rsidRDefault="00A204F8" w:rsidP="00CF5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внесение в паспорт Программы и Приложение №3 соисполнителей программы:</w:t>
            </w:r>
            <w:r w:rsidRPr="00FC2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>МУ Управление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>МУ «Управление культуры администрации МОГО «Ухта»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 xml:space="preserve">МУ «Управление физической культуры и </w:t>
            </w:r>
            <w:proofErr w:type="gramStart"/>
            <w:r w:rsidRPr="00B30886">
              <w:rPr>
                <w:rFonts w:ascii="Times New Roman" w:hAnsi="Times New Roman"/>
                <w:sz w:val="24"/>
                <w:szCs w:val="24"/>
              </w:rPr>
              <w:t>спорта»  администрации</w:t>
            </w:r>
            <w:proofErr w:type="gramEnd"/>
            <w:r w:rsidRPr="00B30886">
              <w:rPr>
                <w:rFonts w:ascii="Times New Roman" w:hAnsi="Times New Roman"/>
                <w:sz w:val="24"/>
                <w:szCs w:val="24"/>
              </w:rPr>
              <w:t xml:space="preserve"> МОГО «Ухта»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4F8" w:rsidRPr="00B413FD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выделение денежных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 республиканского бюджета на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компании;</w:t>
            </w:r>
          </w:p>
          <w:p w:rsidR="00A204F8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FD">
              <w:rPr>
                <w:rFonts w:ascii="Times New Roman" w:hAnsi="Times New Roman"/>
                <w:sz w:val="24"/>
                <w:szCs w:val="24"/>
              </w:rPr>
              <w:t xml:space="preserve">-оказание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финансовой помощи по Соглашению №227-05-2013 о взаимном сотрудничестве между Администрацией МОГО «Ухта» и ООО «Лукойл-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Ухтанефтепереработка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204F8" w:rsidRPr="00B413FD" w:rsidRDefault="00A204F8" w:rsidP="00CF5BD5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перераспределение денежных </w:t>
            </w:r>
            <w:proofErr w:type="gramStart"/>
            <w:r w:rsidRPr="00B413FD">
              <w:rPr>
                <w:rFonts w:ascii="Times New Roman" w:hAnsi="Times New Roman"/>
                <w:sz w:val="24"/>
                <w:szCs w:val="24"/>
              </w:rPr>
              <w:t>средств  с</w:t>
            </w:r>
            <w:proofErr w:type="gramEnd"/>
            <w:r w:rsidRPr="00B413FD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. на  Подпрограмму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04F8" w:rsidRPr="008C7C0C" w:rsidRDefault="00A204F8" w:rsidP="00CF5BD5">
            <w:pPr>
              <w:rPr>
                <w:sz w:val="24"/>
                <w:szCs w:val="24"/>
              </w:rPr>
            </w:pPr>
          </w:p>
        </w:tc>
      </w:tr>
      <w:tr w:rsidR="00A204F8" w:rsidTr="00CF5BD5">
        <w:tc>
          <w:tcPr>
            <w:tcW w:w="769" w:type="dxa"/>
          </w:tcPr>
          <w:p w:rsidR="00A204F8" w:rsidRPr="006F40A9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5" w:type="dxa"/>
          </w:tcPr>
          <w:p w:rsidR="00A204F8" w:rsidRDefault="00A204F8" w:rsidP="00CF5BD5">
            <w:pPr>
              <w:jc w:val="center"/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7882" w:type="dxa"/>
          </w:tcPr>
          <w:p w:rsidR="00A204F8" w:rsidRDefault="00A204F8" w:rsidP="00CF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9D56F4">
              <w:rPr>
                <w:rFonts w:ascii="Times New Roman" w:hAnsi="Times New Roman" w:cs="Times New Roman"/>
                <w:sz w:val="24"/>
                <w:szCs w:val="24"/>
              </w:rPr>
              <w:t>меньшение (увеличение) Субвенции на реализацию муниципальными дошкольными и муниципальными общеобразовательными организациями в РК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4F8" w:rsidRPr="009D56F4" w:rsidRDefault="00A204F8" w:rsidP="00CF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-выделение дотации из республиканского бюджета на поддержку мер по обеспечению сбалансированности местного бюджета – частичная компенсация дополнительных расходов, связанных с повышением оплаты труда  </w:t>
            </w:r>
          </w:p>
        </w:tc>
      </w:tr>
      <w:tr w:rsidR="00A204F8" w:rsidTr="00CF5BD5">
        <w:tc>
          <w:tcPr>
            <w:tcW w:w="769" w:type="dxa"/>
          </w:tcPr>
          <w:p w:rsidR="00A204F8" w:rsidRPr="00C37549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5" w:type="dxa"/>
          </w:tcPr>
          <w:p w:rsidR="00A204F8" w:rsidRDefault="00A204F8" w:rsidP="00CF5BD5">
            <w:pPr>
              <w:jc w:val="center"/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7882" w:type="dxa"/>
          </w:tcPr>
          <w:p w:rsidR="00A204F8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перераспределение денежных </w:t>
            </w:r>
            <w:proofErr w:type="gramStart"/>
            <w:r w:rsidRPr="00B413FD">
              <w:rPr>
                <w:rFonts w:ascii="Times New Roman" w:hAnsi="Times New Roman"/>
                <w:sz w:val="24"/>
                <w:szCs w:val="24"/>
              </w:rPr>
              <w:t>средств  с</w:t>
            </w:r>
            <w:proofErr w:type="gramEnd"/>
            <w:r w:rsidRPr="00B413FD">
              <w:rPr>
                <w:rFonts w:ascii="Times New Roman" w:hAnsi="Times New Roman"/>
                <w:sz w:val="24"/>
                <w:szCs w:val="24"/>
              </w:rPr>
              <w:t xml:space="preserve"> Подпрограммы 1. на  Подпрограмму 2.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4F8" w:rsidRPr="00B413FD" w:rsidRDefault="00A204F8" w:rsidP="00CF5BD5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-предоставление субсидии на обеспечение первичных мер пожарной безопасности</w:t>
            </w:r>
          </w:p>
          <w:p w:rsidR="00A204F8" w:rsidRPr="008C7C0C" w:rsidRDefault="00A204F8" w:rsidP="00CF5BD5">
            <w:pPr>
              <w:rPr>
                <w:sz w:val="24"/>
                <w:szCs w:val="24"/>
              </w:rPr>
            </w:pPr>
          </w:p>
        </w:tc>
      </w:tr>
      <w:tr w:rsidR="00A204F8" w:rsidTr="00CF5BD5">
        <w:tc>
          <w:tcPr>
            <w:tcW w:w="769" w:type="dxa"/>
          </w:tcPr>
          <w:p w:rsidR="00A204F8" w:rsidRPr="00C37549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35" w:type="dxa"/>
          </w:tcPr>
          <w:p w:rsidR="00A204F8" w:rsidRPr="00BF148E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1745</w:t>
            </w:r>
          </w:p>
        </w:tc>
        <w:tc>
          <w:tcPr>
            <w:tcW w:w="7882" w:type="dxa"/>
          </w:tcPr>
          <w:p w:rsidR="00A204F8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перераспределение денежных </w:t>
            </w:r>
            <w:proofErr w:type="gramStart"/>
            <w:r w:rsidRPr="00B413FD">
              <w:rPr>
                <w:rFonts w:ascii="Times New Roman" w:hAnsi="Times New Roman"/>
                <w:sz w:val="24"/>
                <w:szCs w:val="24"/>
              </w:rPr>
              <w:t>средств  с</w:t>
            </w:r>
            <w:proofErr w:type="gramEnd"/>
            <w:r w:rsidRPr="00B413FD">
              <w:rPr>
                <w:rFonts w:ascii="Times New Roman" w:hAnsi="Times New Roman"/>
                <w:sz w:val="24"/>
                <w:szCs w:val="24"/>
              </w:rPr>
              <w:t xml:space="preserve"> Подпрограммы 1. на  Подпрограмму 2.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4F8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финансовой помощи по Соглашению №14</w:t>
            </w:r>
            <w:r w:rsidRPr="004F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570 о взаимном сотрудничестве между Администрацией МОГО «Ухта» и ООО «Лукойл- Коми»;</w:t>
            </w:r>
          </w:p>
          <w:p w:rsidR="00A204F8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выделение денежных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 республиканского бюджета на </w:t>
            </w:r>
            <w:r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  <w:p w:rsidR="00A204F8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F8" w:rsidTr="00CF5BD5">
        <w:tc>
          <w:tcPr>
            <w:tcW w:w="769" w:type="dxa"/>
          </w:tcPr>
          <w:p w:rsidR="00A204F8" w:rsidRPr="00C37549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35" w:type="dxa"/>
          </w:tcPr>
          <w:p w:rsidR="00A204F8" w:rsidRPr="00BF148E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2285</w:t>
            </w:r>
          </w:p>
        </w:tc>
        <w:tc>
          <w:tcPr>
            <w:tcW w:w="7882" w:type="dxa"/>
          </w:tcPr>
          <w:p w:rsidR="00A204F8" w:rsidRPr="00B30886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86">
              <w:rPr>
                <w:rFonts w:ascii="Times New Roman" w:hAnsi="Times New Roman"/>
                <w:sz w:val="24"/>
                <w:szCs w:val="24"/>
              </w:rPr>
              <w:t>- изменение индикатора (показателя) 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одпрограмму 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0886">
              <w:rPr>
                <w:rFonts w:ascii="Times New Roman" w:hAnsi="Times New Roman"/>
                <w:sz w:val="24"/>
                <w:szCs w:val="24"/>
              </w:rPr>
              <w:t>2.1.,</w:t>
            </w:r>
            <w:proofErr w:type="gramEnd"/>
            <w:r w:rsidRPr="00B30886">
              <w:rPr>
                <w:rFonts w:ascii="Times New Roman" w:hAnsi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4F8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86">
              <w:rPr>
                <w:rFonts w:ascii="Times New Roman" w:hAnsi="Times New Roman"/>
                <w:sz w:val="24"/>
                <w:szCs w:val="24"/>
              </w:rPr>
              <w:t>- перераспределение денежных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с Подпрограммы 1. </w:t>
            </w:r>
            <w:proofErr w:type="gramStart"/>
            <w:r w:rsidRPr="00B413FD">
              <w:rPr>
                <w:rFonts w:ascii="Times New Roman" w:hAnsi="Times New Roman"/>
                <w:sz w:val="24"/>
                <w:szCs w:val="24"/>
              </w:rPr>
              <w:t>на  Подпрограмму</w:t>
            </w:r>
            <w:proofErr w:type="gramEnd"/>
            <w:r w:rsidRPr="00B413FD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4F8" w:rsidRPr="00B30886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выделение денежных средств из республиканского бюджета на п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>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4F8" w:rsidRPr="00B30886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снятие денежных средств по меро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>приятия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 xml:space="preserve"> по 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</w:tr>
      <w:tr w:rsidR="00A204F8" w:rsidTr="00CF5BD5">
        <w:tc>
          <w:tcPr>
            <w:tcW w:w="769" w:type="dxa"/>
          </w:tcPr>
          <w:p w:rsidR="00A204F8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35" w:type="dxa"/>
          </w:tcPr>
          <w:p w:rsidR="00A204F8" w:rsidRPr="00BF148E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2586</w:t>
            </w:r>
          </w:p>
        </w:tc>
        <w:tc>
          <w:tcPr>
            <w:tcW w:w="7882" w:type="dxa"/>
          </w:tcPr>
          <w:p w:rsidR="00A204F8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>перераспределение денежных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внутри подпрограмм;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4F8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-выделение денежных средств из республиканского бюджета на р</w:t>
            </w:r>
            <w:r w:rsidRPr="00126E58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26E58">
              <w:rPr>
                <w:rFonts w:ascii="Times New Roman" w:hAnsi="Times New Roman"/>
                <w:sz w:val="24"/>
                <w:szCs w:val="24"/>
              </w:rPr>
              <w:t xml:space="preserve"> муниципальными дошкольными и общеобразовательными организациями в Республике </w:t>
            </w:r>
            <w:proofErr w:type="gramStart"/>
            <w:r w:rsidRPr="00126E58">
              <w:rPr>
                <w:rFonts w:ascii="Times New Roman" w:hAnsi="Times New Roman"/>
                <w:sz w:val="24"/>
                <w:szCs w:val="24"/>
              </w:rPr>
              <w:t>Коми  образовательных</w:t>
            </w:r>
            <w:proofErr w:type="gramEnd"/>
            <w:r w:rsidRPr="00126E58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B3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04F8" w:rsidTr="00CF5BD5">
        <w:tc>
          <w:tcPr>
            <w:tcW w:w="769" w:type="dxa"/>
          </w:tcPr>
          <w:p w:rsidR="00A204F8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135" w:type="dxa"/>
          </w:tcPr>
          <w:p w:rsidR="00A204F8" w:rsidRPr="00BF148E" w:rsidRDefault="00A204F8" w:rsidP="00C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2625</w:t>
            </w:r>
          </w:p>
        </w:tc>
        <w:tc>
          <w:tcPr>
            <w:tcW w:w="7882" w:type="dxa"/>
          </w:tcPr>
          <w:p w:rsidR="00A204F8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3FD">
              <w:rPr>
                <w:rFonts w:ascii="Times New Roman" w:hAnsi="Times New Roman"/>
                <w:sz w:val="24"/>
                <w:szCs w:val="24"/>
              </w:rPr>
              <w:t xml:space="preserve">перераспределение денежных </w:t>
            </w:r>
            <w:proofErr w:type="gramStart"/>
            <w:r w:rsidRPr="00B413FD">
              <w:rPr>
                <w:rFonts w:ascii="Times New Roman" w:hAnsi="Times New Roman"/>
                <w:sz w:val="24"/>
                <w:szCs w:val="24"/>
              </w:rPr>
              <w:t>средств  с</w:t>
            </w:r>
            <w:proofErr w:type="gramEnd"/>
            <w:r w:rsidRPr="00B413FD">
              <w:rPr>
                <w:rFonts w:ascii="Times New Roman" w:hAnsi="Times New Roman"/>
                <w:sz w:val="24"/>
                <w:szCs w:val="24"/>
              </w:rPr>
              <w:t xml:space="preserve"> Подпрограммы 1. на  Подпрограмму 2.</w:t>
            </w:r>
          </w:p>
          <w:p w:rsidR="00A204F8" w:rsidRDefault="00A204F8" w:rsidP="00CF5BD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4F8" w:rsidRPr="008C7C0C" w:rsidRDefault="00A204F8" w:rsidP="00A204F8"/>
    <w:p w:rsidR="00CC64A1" w:rsidRPr="00CC64A1" w:rsidRDefault="00CC64A1" w:rsidP="00CC64A1">
      <w:pPr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C64A1" w:rsidRPr="00CC64A1" w:rsidSect="00DC78DB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8CB"/>
    <w:multiLevelType w:val="hybridMultilevel"/>
    <w:tmpl w:val="04661172"/>
    <w:lvl w:ilvl="0" w:tplc="42ECDE5C">
      <w:start w:val="1"/>
      <w:numFmt w:val="bullet"/>
      <w:lvlText w:val="-"/>
      <w:lvlJc w:val="left"/>
      <w:pPr>
        <w:ind w:left="555" w:hanging="360"/>
      </w:pPr>
      <w:rPr>
        <w:rFonts w:ascii="Times New Roman" w:eastAsia="SimSu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0FE6157F"/>
    <w:multiLevelType w:val="hybridMultilevel"/>
    <w:tmpl w:val="B2E81BD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01EAB"/>
    <w:multiLevelType w:val="multilevel"/>
    <w:tmpl w:val="9112D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A62713"/>
    <w:multiLevelType w:val="hybridMultilevel"/>
    <w:tmpl w:val="209C48B4"/>
    <w:lvl w:ilvl="0" w:tplc="FA5AE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4932EE"/>
    <w:multiLevelType w:val="hybridMultilevel"/>
    <w:tmpl w:val="389C0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806E0"/>
    <w:multiLevelType w:val="hybridMultilevel"/>
    <w:tmpl w:val="F252DD4E"/>
    <w:lvl w:ilvl="0" w:tplc="F9BC404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>
    <w:nsid w:val="349206ED"/>
    <w:multiLevelType w:val="hybridMultilevel"/>
    <w:tmpl w:val="EB328258"/>
    <w:lvl w:ilvl="0" w:tplc="C5C0E4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B95798"/>
    <w:multiLevelType w:val="hybridMultilevel"/>
    <w:tmpl w:val="9E802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3F46B8"/>
    <w:multiLevelType w:val="hybridMultilevel"/>
    <w:tmpl w:val="ABCA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D7AFA"/>
    <w:multiLevelType w:val="hybridMultilevel"/>
    <w:tmpl w:val="036A5FC0"/>
    <w:lvl w:ilvl="0" w:tplc="2A3CB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63990"/>
    <w:multiLevelType w:val="hybridMultilevel"/>
    <w:tmpl w:val="63F664F6"/>
    <w:lvl w:ilvl="0" w:tplc="AAE0C45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8500E"/>
    <w:multiLevelType w:val="hybridMultilevel"/>
    <w:tmpl w:val="CB401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221CA0"/>
    <w:multiLevelType w:val="multilevel"/>
    <w:tmpl w:val="1026D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335"/>
    <w:rsid w:val="000209D5"/>
    <w:rsid w:val="00033002"/>
    <w:rsid w:val="0006410C"/>
    <w:rsid w:val="00064D31"/>
    <w:rsid w:val="000668DC"/>
    <w:rsid w:val="00074D44"/>
    <w:rsid w:val="000D7DD9"/>
    <w:rsid w:val="00126BC9"/>
    <w:rsid w:val="00150898"/>
    <w:rsid w:val="00176A2B"/>
    <w:rsid w:val="0019442A"/>
    <w:rsid w:val="001B36F0"/>
    <w:rsid w:val="001C3F62"/>
    <w:rsid w:val="001C4935"/>
    <w:rsid w:val="001E5B42"/>
    <w:rsid w:val="00205300"/>
    <w:rsid w:val="002110F2"/>
    <w:rsid w:val="0025422D"/>
    <w:rsid w:val="002651AC"/>
    <w:rsid w:val="00265D70"/>
    <w:rsid w:val="00297686"/>
    <w:rsid w:val="002B7E09"/>
    <w:rsid w:val="002C76B1"/>
    <w:rsid w:val="002D0B88"/>
    <w:rsid w:val="002F5998"/>
    <w:rsid w:val="00300DC9"/>
    <w:rsid w:val="003359A5"/>
    <w:rsid w:val="00341FBE"/>
    <w:rsid w:val="00344AF0"/>
    <w:rsid w:val="0036659E"/>
    <w:rsid w:val="003729FA"/>
    <w:rsid w:val="00396014"/>
    <w:rsid w:val="003A044D"/>
    <w:rsid w:val="003C25E8"/>
    <w:rsid w:val="003C7B9C"/>
    <w:rsid w:val="003D65CC"/>
    <w:rsid w:val="003F0FED"/>
    <w:rsid w:val="0040022B"/>
    <w:rsid w:val="00407BAE"/>
    <w:rsid w:val="004136FB"/>
    <w:rsid w:val="004159BD"/>
    <w:rsid w:val="00431195"/>
    <w:rsid w:val="00453E12"/>
    <w:rsid w:val="00462726"/>
    <w:rsid w:val="00462A91"/>
    <w:rsid w:val="00484E62"/>
    <w:rsid w:val="004C793D"/>
    <w:rsid w:val="004F361C"/>
    <w:rsid w:val="00500D2D"/>
    <w:rsid w:val="00527E9B"/>
    <w:rsid w:val="00561C85"/>
    <w:rsid w:val="005824DF"/>
    <w:rsid w:val="00595F7E"/>
    <w:rsid w:val="005A1C86"/>
    <w:rsid w:val="005E49E8"/>
    <w:rsid w:val="005E4AB9"/>
    <w:rsid w:val="005E6517"/>
    <w:rsid w:val="005F3F20"/>
    <w:rsid w:val="006031DB"/>
    <w:rsid w:val="00611D47"/>
    <w:rsid w:val="00621FA4"/>
    <w:rsid w:val="0062228E"/>
    <w:rsid w:val="00645C86"/>
    <w:rsid w:val="00650291"/>
    <w:rsid w:val="00654E4F"/>
    <w:rsid w:val="00664134"/>
    <w:rsid w:val="00665FED"/>
    <w:rsid w:val="00682F6F"/>
    <w:rsid w:val="006858F2"/>
    <w:rsid w:val="006E6887"/>
    <w:rsid w:val="006F4546"/>
    <w:rsid w:val="00703551"/>
    <w:rsid w:val="00754D5F"/>
    <w:rsid w:val="0076270D"/>
    <w:rsid w:val="0078234C"/>
    <w:rsid w:val="00787746"/>
    <w:rsid w:val="00787E4F"/>
    <w:rsid w:val="00792C18"/>
    <w:rsid w:val="007961EB"/>
    <w:rsid w:val="007B36CE"/>
    <w:rsid w:val="007D47BE"/>
    <w:rsid w:val="007E4747"/>
    <w:rsid w:val="007E6B09"/>
    <w:rsid w:val="00800DFE"/>
    <w:rsid w:val="00823487"/>
    <w:rsid w:val="00823E6C"/>
    <w:rsid w:val="008645F4"/>
    <w:rsid w:val="00866313"/>
    <w:rsid w:val="00866BA1"/>
    <w:rsid w:val="008742FC"/>
    <w:rsid w:val="00876B64"/>
    <w:rsid w:val="00885732"/>
    <w:rsid w:val="008A45BB"/>
    <w:rsid w:val="008A4820"/>
    <w:rsid w:val="008A52D3"/>
    <w:rsid w:val="008E1E41"/>
    <w:rsid w:val="008F345B"/>
    <w:rsid w:val="009365A9"/>
    <w:rsid w:val="00973453"/>
    <w:rsid w:val="00975609"/>
    <w:rsid w:val="009A0E33"/>
    <w:rsid w:val="009A6888"/>
    <w:rsid w:val="009B4E46"/>
    <w:rsid w:val="009D28FA"/>
    <w:rsid w:val="009E3914"/>
    <w:rsid w:val="00A204F8"/>
    <w:rsid w:val="00A41B2F"/>
    <w:rsid w:val="00A57A6C"/>
    <w:rsid w:val="00A6544D"/>
    <w:rsid w:val="00A776EB"/>
    <w:rsid w:val="00A97653"/>
    <w:rsid w:val="00AD4559"/>
    <w:rsid w:val="00AE273B"/>
    <w:rsid w:val="00AF0963"/>
    <w:rsid w:val="00AF68A5"/>
    <w:rsid w:val="00B027B7"/>
    <w:rsid w:val="00B068AB"/>
    <w:rsid w:val="00B27335"/>
    <w:rsid w:val="00B80BED"/>
    <w:rsid w:val="00B82C75"/>
    <w:rsid w:val="00B86B08"/>
    <w:rsid w:val="00B90635"/>
    <w:rsid w:val="00BA76A6"/>
    <w:rsid w:val="00BB4352"/>
    <w:rsid w:val="00BB7159"/>
    <w:rsid w:val="00C061CD"/>
    <w:rsid w:val="00C14696"/>
    <w:rsid w:val="00C16809"/>
    <w:rsid w:val="00C22C47"/>
    <w:rsid w:val="00C24ED5"/>
    <w:rsid w:val="00C50CF4"/>
    <w:rsid w:val="00C561DB"/>
    <w:rsid w:val="00C56407"/>
    <w:rsid w:val="00C60DE0"/>
    <w:rsid w:val="00C66A2E"/>
    <w:rsid w:val="00C722B8"/>
    <w:rsid w:val="00CC2249"/>
    <w:rsid w:val="00CC64A1"/>
    <w:rsid w:val="00CE1F6C"/>
    <w:rsid w:val="00CE561D"/>
    <w:rsid w:val="00D44BAC"/>
    <w:rsid w:val="00D56A8F"/>
    <w:rsid w:val="00D60939"/>
    <w:rsid w:val="00D72E8A"/>
    <w:rsid w:val="00DC216D"/>
    <w:rsid w:val="00DC2E10"/>
    <w:rsid w:val="00DC78DB"/>
    <w:rsid w:val="00E01ADC"/>
    <w:rsid w:val="00E06C95"/>
    <w:rsid w:val="00E179C9"/>
    <w:rsid w:val="00E246F4"/>
    <w:rsid w:val="00E26D17"/>
    <w:rsid w:val="00E6698A"/>
    <w:rsid w:val="00E758AB"/>
    <w:rsid w:val="00EA084B"/>
    <w:rsid w:val="00ED1D6F"/>
    <w:rsid w:val="00EE007E"/>
    <w:rsid w:val="00EE40A5"/>
    <w:rsid w:val="00F00053"/>
    <w:rsid w:val="00F03D3D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C5F9E-E25F-4D5C-B312-7B194DA7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35"/>
    <w:pPr>
      <w:suppressAutoHyphens/>
    </w:pPr>
    <w:rPr>
      <w:rFonts w:ascii="Calibri" w:eastAsia="SimSun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33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B2733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2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335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682F6F"/>
    <w:pPr>
      <w:ind w:left="720"/>
      <w:contextualSpacing/>
    </w:pPr>
  </w:style>
  <w:style w:type="character" w:styleId="a6">
    <w:name w:val="Strong"/>
    <w:qFormat/>
    <w:rsid w:val="00E758AB"/>
    <w:rPr>
      <w:rFonts w:ascii="Times New Roman" w:hAnsi="Times New Roman" w:cs="Times New Roman" w:hint="default"/>
      <w:b/>
      <w:bCs/>
    </w:rPr>
  </w:style>
  <w:style w:type="character" w:styleId="a7">
    <w:name w:val="Hyperlink"/>
    <w:uiPriority w:val="99"/>
    <w:rsid w:val="00E758A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758AB"/>
    <w:rPr>
      <w:rFonts w:cs="Times New Roman"/>
    </w:rPr>
  </w:style>
  <w:style w:type="paragraph" w:styleId="a8">
    <w:name w:val="Body Text"/>
    <w:basedOn w:val="a"/>
    <w:link w:val="a9"/>
    <w:uiPriority w:val="99"/>
    <w:rsid w:val="00E758A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758A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 Indent"/>
    <w:aliases w:val="Основной текст с отступом Знак Знак Знак Знак,Основной текст с отступом Знак Знак Знак,Основной текст 1"/>
    <w:basedOn w:val="a"/>
    <w:link w:val="ab"/>
    <w:uiPriority w:val="99"/>
    <w:rsid w:val="00E758AB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с отступом Знак Знак Знак Знак Знак,Основной текст с отступом Знак Знак Знак Знак1,Основной текст 1 Знак"/>
    <w:basedOn w:val="a0"/>
    <w:link w:val="aa"/>
    <w:uiPriority w:val="99"/>
    <w:rsid w:val="00E75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758AB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58A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E75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4">
    <w:name w:val="Обычный4"/>
    <w:rsid w:val="00E758A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c">
    <w:name w:val="Table Grid"/>
    <w:basedOn w:val="a1"/>
    <w:uiPriority w:val="59"/>
    <w:rsid w:val="0079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877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77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159BD"/>
    <w:rPr>
      <w:color w:val="800080"/>
      <w:u w:val="single"/>
    </w:rPr>
  </w:style>
  <w:style w:type="paragraph" w:customStyle="1" w:styleId="xl65">
    <w:name w:val="xl65"/>
    <w:basedOn w:val="a"/>
    <w:rsid w:val="00415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4159B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4159BD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415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4159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415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415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4159B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415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4159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4159B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4159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4159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4159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4159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4159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4159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4159B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4159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4159B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e">
    <w:name w:val="No Spacing"/>
    <w:qFormat/>
    <w:rsid w:val="00A204F8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E3B1-3AAC-44CA-BA26-C85DAF28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85</Pages>
  <Words>17478</Words>
  <Characters>99630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Суслова Валентина Михайловна</cp:lastModifiedBy>
  <cp:revision>46</cp:revision>
  <cp:lastPrinted>2015-05-12T11:00:00Z</cp:lastPrinted>
  <dcterms:created xsi:type="dcterms:W3CDTF">2015-03-26T08:28:00Z</dcterms:created>
  <dcterms:modified xsi:type="dcterms:W3CDTF">2015-05-12T13:59:00Z</dcterms:modified>
</cp:coreProperties>
</file>